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2422" w:rsidRDefault="003A2422" w:rsidP="0038001A">
      <w:pPr>
        <w:ind w:firstLine="720"/>
        <w:rPr>
          <w:sz w:val="32"/>
          <w:szCs w:val="32"/>
        </w:rPr>
      </w:pPr>
    </w:p>
    <w:p w:rsidR="00756DE0" w:rsidRDefault="00756DE0" w:rsidP="0038001A">
      <w:pPr>
        <w:ind w:firstLine="720"/>
        <w:rPr>
          <w:sz w:val="32"/>
          <w:szCs w:val="32"/>
        </w:rPr>
      </w:pPr>
    </w:p>
    <w:p w:rsidR="00756DE0" w:rsidRDefault="00756DE0" w:rsidP="00756DE0">
      <w:pPr>
        <w:spacing w:after="200" w:line="276" w:lineRule="auto"/>
        <w:ind w:firstLine="709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Типовые тесты РК</w:t>
      </w:r>
      <w:proofErr w:type="gramStart"/>
      <w:r>
        <w:rPr>
          <w:color w:val="000000"/>
          <w:sz w:val="28"/>
          <w:szCs w:val="28"/>
          <w:lang w:eastAsia="en-US"/>
        </w:rPr>
        <w:t>1</w:t>
      </w:r>
      <w:proofErr w:type="gramEnd"/>
      <w:r>
        <w:rPr>
          <w:color w:val="000000"/>
          <w:sz w:val="28"/>
          <w:szCs w:val="28"/>
          <w:lang w:eastAsia="en-US"/>
        </w:rPr>
        <w:t>, РК2</w:t>
      </w:r>
    </w:p>
    <w:p w:rsidR="00756DE0" w:rsidRDefault="00756DE0" w:rsidP="00756DE0">
      <w:pPr>
        <w:spacing w:after="200" w:line="276" w:lineRule="auto"/>
        <w:ind w:firstLine="709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 xml:space="preserve">В </w:t>
      </w:r>
      <w:proofErr w:type="spellStart"/>
      <w:r>
        <w:rPr>
          <w:color w:val="000000"/>
          <w:sz w:val="28"/>
          <w:szCs w:val="28"/>
          <w:lang w:eastAsia="en-US"/>
        </w:rPr>
        <w:t>соответсвии</w:t>
      </w:r>
      <w:proofErr w:type="spellEnd"/>
      <w:r>
        <w:rPr>
          <w:color w:val="000000"/>
          <w:sz w:val="28"/>
          <w:szCs w:val="28"/>
          <w:lang w:eastAsia="en-US"/>
        </w:rPr>
        <w:t xml:space="preserve"> с </w:t>
      </w:r>
      <w:proofErr w:type="spellStart"/>
      <w:r>
        <w:rPr>
          <w:color w:val="000000"/>
          <w:sz w:val="28"/>
          <w:szCs w:val="28"/>
          <w:lang w:eastAsia="en-US"/>
        </w:rPr>
        <w:t>термодинамичской</w:t>
      </w:r>
      <w:proofErr w:type="spellEnd"/>
      <w:r>
        <w:rPr>
          <w:color w:val="000000"/>
          <w:sz w:val="28"/>
          <w:szCs w:val="28"/>
          <w:lang w:eastAsia="en-US"/>
        </w:rPr>
        <w:t xml:space="preserve"> моделью Максвелла №4  процесс энергия Гиббса выщелачивания золота цианированием: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>А) не  способствует термодинамической возможности процесса;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>В) не оказывает влияния на ТВ процесса;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>С) Препятствует ТВ процесса;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 xml:space="preserve">D) Уменьшает </w:t>
      </w:r>
      <w:proofErr w:type="spellStart"/>
      <w:r>
        <w:rPr>
          <w:sz w:val="28"/>
          <w:szCs w:val="28"/>
        </w:rPr>
        <w:t>энтальпийный</w:t>
      </w:r>
      <w:proofErr w:type="spellEnd"/>
      <w:r>
        <w:rPr>
          <w:sz w:val="28"/>
          <w:szCs w:val="28"/>
        </w:rPr>
        <w:t xml:space="preserve"> фактор процесса;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>Е) Является абсолютным критерием ТВ процесса;</w:t>
      </w:r>
    </w:p>
    <w:p w:rsidR="00756DE0" w:rsidRDefault="00756DE0" w:rsidP="00756DE0">
      <w:pPr>
        <w:rPr>
          <w:color w:val="000000"/>
          <w:sz w:val="28"/>
          <w:szCs w:val="28"/>
          <w:lang w:eastAsia="en-US"/>
        </w:rPr>
      </w:pPr>
      <w:r>
        <w:rPr>
          <w:sz w:val="28"/>
          <w:szCs w:val="28"/>
        </w:rPr>
        <w:t>E</w:t>
      </w:r>
    </w:p>
    <w:p w:rsidR="00756DE0" w:rsidRDefault="00756DE0" w:rsidP="00756DE0">
      <w:pPr>
        <w:rPr>
          <w:sz w:val="28"/>
          <w:szCs w:val="28"/>
        </w:rPr>
      </w:pPr>
      <w:r>
        <w:rPr>
          <w:color w:val="000000"/>
          <w:sz w:val="28"/>
          <w:szCs w:val="28"/>
          <w:lang w:eastAsia="en-US"/>
        </w:rPr>
        <w:t xml:space="preserve">В </w:t>
      </w:r>
      <w:proofErr w:type="spellStart"/>
      <w:r>
        <w:rPr>
          <w:color w:val="000000"/>
          <w:sz w:val="28"/>
          <w:szCs w:val="28"/>
          <w:lang w:eastAsia="en-US"/>
        </w:rPr>
        <w:t>соответсвии</w:t>
      </w:r>
      <w:proofErr w:type="spellEnd"/>
      <w:r>
        <w:rPr>
          <w:color w:val="000000"/>
          <w:sz w:val="28"/>
          <w:szCs w:val="28"/>
          <w:lang w:eastAsia="en-US"/>
        </w:rPr>
        <w:t xml:space="preserve"> с </w:t>
      </w:r>
      <w:proofErr w:type="spellStart"/>
      <w:r>
        <w:rPr>
          <w:color w:val="000000"/>
          <w:sz w:val="28"/>
          <w:szCs w:val="28"/>
          <w:lang w:eastAsia="en-US"/>
        </w:rPr>
        <w:t>термодинамичской</w:t>
      </w:r>
      <w:proofErr w:type="spellEnd"/>
      <w:r>
        <w:rPr>
          <w:color w:val="000000"/>
          <w:sz w:val="28"/>
          <w:szCs w:val="28"/>
          <w:lang w:eastAsia="en-US"/>
        </w:rPr>
        <w:t xml:space="preserve"> моделью Максвелла №1 </w:t>
      </w:r>
      <w:r>
        <w:rPr>
          <w:sz w:val="28"/>
          <w:szCs w:val="28"/>
        </w:rPr>
        <w:t xml:space="preserve">энтропия реакции растворения золота в цианистых растворах по реакции 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>2Au + 4NaCN + 2H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>O = 2NaAu(CN)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 xml:space="preserve"> + H</w:t>
      </w:r>
      <w:r>
        <w:rPr>
          <w:sz w:val="28"/>
          <w:szCs w:val="28"/>
          <w:vertAlign w:val="subscript"/>
        </w:rPr>
        <w:t>2 (газ)</w:t>
      </w:r>
      <w:r>
        <w:rPr>
          <w:sz w:val="28"/>
          <w:szCs w:val="28"/>
        </w:rPr>
        <w:t xml:space="preserve"> +2NaOH: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>А) уменьшается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>В) критерий направленности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>С) не изменяется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>D) минимальна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>Е) увеличивается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>Е</w:t>
      </w:r>
    </w:p>
    <w:p w:rsidR="00756DE0" w:rsidRDefault="00756DE0" w:rsidP="00756DE0">
      <w:pPr>
        <w:rPr>
          <w:sz w:val="28"/>
          <w:szCs w:val="28"/>
        </w:rPr>
      </w:pPr>
      <w:r>
        <w:rPr>
          <w:color w:val="000000"/>
          <w:sz w:val="28"/>
          <w:szCs w:val="28"/>
          <w:lang w:eastAsia="en-US"/>
        </w:rPr>
        <w:t xml:space="preserve">В </w:t>
      </w:r>
      <w:proofErr w:type="spellStart"/>
      <w:r>
        <w:rPr>
          <w:color w:val="000000"/>
          <w:sz w:val="28"/>
          <w:szCs w:val="28"/>
          <w:lang w:eastAsia="en-US"/>
        </w:rPr>
        <w:t>соответсвии</w:t>
      </w:r>
      <w:proofErr w:type="spellEnd"/>
      <w:r>
        <w:rPr>
          <w:color w:val="000000"/>
          <w:sz w:val="28"/>
          <w:szCs w:val="28"/>
          <w:lang w:eastAsia="en-US"/>
        </w:rPr>
        <w:t xml:space="preserve"> с </w:t>
      </w:r>
      <w:proofErr w:type="spellStart"/>
      <w:r>
        <w:rPr>
          <w:color w:val="000000"/>
          <w:sz w:val="28"/>
          <w:szCs w:val="28"/>
          <w:lang w:eastAsia="en-US"/>
        </w:rPr>
        <w:t>термодинамичской</w:t>
      </w:r>
      <w:proofErr w:type="spellEnd"/>
      <w:r>
        <w:rPr>
          <w:color w:val="000000"/>
          <w:sz w:val="28"/>
          <w:szCs w:val="28"/>
          <w:lang w:eastAsia="en-US"/>
        </w:rPr>
        <w:t xml:space="preserve"> моделью Максвелла №4 </w:t>
      </w:r>
      <w:r>
        <w:rPr>
          <w:sz w:val="28"/>
          <w:szCs w:val="28"/>
        </w:rPr>
        <w:t xml:space="preserve">роль свободной энергии Гиббса в оценке термодинамической возможности 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>реакции цементации серебра алюминием из цианистых растворов: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 xml:space="preserve">А) уменьшает </w:t>
      </w:r>
      <w:proofErr w:type="spellStart"/>
      <w:r>
        <w:rPr>
          <w:sz w:val="28"/>
          <w:szCs w:val="28"/>
        </w:rPr>
        <w:t>энтальпийный</w:t>
      </w:r>
      <w:proofErr w:type="spellEnd"/>
      <w:r>
        <w:rPr>
          <w:sz w:val="28"/>
          <w:szCs w:val="28"/>
        </w:rPr>
        <w:t xml:space="preserve"> фактор процесса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>В) способствует термодинамической возможности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 xml:space="preserve">С) увеличивает </w:t>
      </w:r>
      <w:proofErr w:type="spellStart"/>
      <w:r>
        <w:rPr>
          <w:sz w:val="28"/>
          <w:szCs w:val="28"/>
        </w:rPr>
        <w:t>энтропийный</w:t>
      </w:r>
      <w:proofErr w:type="spellEnd"/>
      <w:r>
        <w:rPr>
          <w:sz w:val="28"/>
          <w:szCs w:val="28"/>
        </w:rPr>
        <w:t xml:space="preserve"> фактор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>D) способствует протеканию процесса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>Е) абсолютный критерий возможности процесса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>E</w:t>
      </w:r>
    </w:p>
    <w:p w:rsidR="00756DE0" w:rsidRDefault="00756DE0" w:rsidP="00756DE0">
      <w:pPr>
        <w:rPr>
          <w:sz w:val="28"/>
          <w:szCs w:val="28"/>
        </w:rPr>
      </w:pPr>
      <w:r>
        <w:rPr>
          <w:color w:val="000000"/>
          <w:sz w:val="28"/>
          <w:szCs w:val="28"/>
          <w:lang w:eastAsia="en-US"/>
        </w:rPr>
        <w:t xml:space="preserve">В </w:t>
      </w:r>
      <w:proofErr w:type="spellStart"/>
      <w:r>
        <w:rPr>
          <w:color w:val="000000"/>
          <w:sz w:val="28"/>
          <w:szCs w:val="28"/>
          <w:lang w:eastAsia="en-US"/>
        </w:rPr>
        <w:t>соответсвии</w:t>
      </w:r>
      <w:proofErr w:type="spellEnd"/>
      <w:r>
        <w:rPr>
          <w:color w:val="000000"/>
          <w:sz w:val="28"/>
          <w:szCs w:val="28"/>
          <w:lang w:eastAsia="en-US"/>
        </w:rPr>
        <w:t xml:space="preserve"> с </w:t>
      </w:r>
      <w:proofErr w:type="spellStart"/>
      <w:r>
        <w:rPr>
          <w:color w:val="000000"/>
          <w:sz w:val="28"/>
          <w:szCs w:val="28"/>
          <w:lang w:eastAsia="en-US"/>
        </w:rPr>
        <w:t>термодинамичской</w:t>
      </w:r>
      <w:proofErr w:type="spellEnd"/>
      <w:r>
        <w:rPr>
          <w:color w:val="000000"/>
          <w:sz w:val="28"/>
          <w:szCs w:val="28"/>
          <w:lang w:eastAsia="en-US"/>
        </w:rPr>
        <w:t xml:space="preserve"> моделью Максвелла №4 </w:t>
      </w:r>
      <w:r>
        <w:rPr>
          <w:sz w:val="28"/>
          <w:szCs w:val="28"/>
        </w:rPr>
        <w:t>3начение концентрационной константы равновесия реакции цементации серебра из растворов алюминием: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>А) зависит от давления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>В) уменьшается с уменьшением ионов  серебра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 xml:space="preserve">С) зависит от исходных концентраций </w:t>
      </w:r>
      <w:proofErr w:type="spellStart"/>
      <w:r>
        <w:rPr>
          <w:sz w:val="28"/>
          <w:szCs w:val="28"/>
        </w:rPr>
        <w:t>Ag</w:t>
      </w:r>
      <w:proofErr w:type="spellEnd"/>
      <w:r>
        <w:rPr>
          <w:sz w:val="28"/>
          <w:szCs w:val="28"/>
        </w:rPr>
        <w:t xml:space="preserve"> и AI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>D) зависит от добавления в равновесную систему AI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 xml:space="preserve">Е) не зависит от исходных количеств </w:t>
      </w:r>
      <w:proofErr w:type="spellStart"/>
      <w:r>
        <w:rPr>
          <w:sz w:val="28"/>
          <w:szCs w:val="28"/>
        </w:rPr>
        <w:t>Ag</w:t>
      </w:r>
      <w:proofErr w:type="spellEnd"/>
      <w:r>
        <w:rPr>
          <w:sz w:val="28"/>
          <w:szCs w:val="28"/>
        </w:rPr>
        <w:t xml:space="preserve"> и AI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>E</w:t>
      </w:r>
    </w:p>
    <w:p w:rsidR="00756DE0" w:rsidRDefault="00756DE0" w:rsidP="00756DE0">
      <w:pPr>
        <w:spacing w:after="120" w:line="300" w:lineRule="atLeast"/>
        <w:rPr>
          <w:rFonts w:eastAsia="Arial"/>
          <w:sz w:val="28"/>
          <w:szCs w:val="20"/>
        </w:rPr>
      </w:pPr>
      <w:r>
        <w:rPr>
          <w:color w:val="000000"/>
          <w:sz w:val="28"/>
          <w:szCs w:val="28"/>
          <w:lang w:eastAsia="en-US"/>
        </w:rPr>
        <w:t xml:space="preserve">В </w:t>
      </w:r>
      <w:proofErr w:type="spellStart"/>
      <w:r>
        <w:rPr>
          <w:color w:val="000000"/>
          <w:sz w:val="28"/>
          <w:szCs w:val="28"/>
          <w:lang w:eastAsia="en-US"/>
        </w:rPr>
        <w:t>соответсвии</w:t>
      </w:r>
      <w:proofErr w:type="spellEnd"/>
      <w:r>
        <w:rPr>
          <w:color w:val="000000"/>
          <w:sz w:val="28"/>
          <w:szCs w:val="28"/>
          <w:lang w:eastAsia="en-US"/>
        </w:rPr>
        <w:t xml:space="preserve"> с </w:t>
      </w:r>
      <w:proofErr w:type="spellStart"/>
      <w:r>
        <w:rPr>
          <w:color w:val="000000"/>
          <w:sz w:val="28"/>
          <w:szCs w:val="28"/>
          <w:lang w:eastAsia="en-US"/>
        </w:rPr>
        <w:t>термодинамичской</w:t>
      </w:r>
      <w:proofErr w:type="spellEnd"/>
      <w:r>
        <w:rPr>
          <w:color w:val="000000"/>
          <w:sz w:val="28"/>
          <w:szCs w:val="28"/>
          <w:lang w:eastAsia="en-US"/>
        </w:rPr>
        <w:t xml:space="preserve"> моделью Максвелла №2 </w:t>
      </w:r>
      <w:r>
        <w:rPr>
          <w:rFonts w:eastAsia="Arial"/>
          <w:sz w:val="28"/>
        </w:rPr>
        <w:t>термодинамическая функция – энтальпия реакции является:</w:t>
      </w:r>
    </w:p>
    <w:p w:rsidR="00756DE0" w:rsidRDefault="00756DE0" w:rsidP="00756DE0">
      <w:pPr>
        <w:spacing w:after="120" w:line="300" w:lineRule="atLeast"/>
        <w:rPr>
          <w:rFonts w:eastAsia="Arial"/>
          <w:sz w:val="28"/>
        </w:rPr>
      </w:pPr>
      <w:r>
        <w:rPr>
          <w:rFonts w:eastAsia="Arial"/>
          <w:sz w:val="28"/>
        </w:rPr>
        <w:t>А) функцией процесса</w:t>
      </w:r>
    </w:p>
    <w:p w:rsidR="00756DE0" w:rsidRDefault="00756DE0" w:rsidP="00756DE0">
      <w:pPr>
        <w:spacing w:after="120" w:line="300" w:lineRule="atLeast"/>
        <w:rPr>
          <w:rFonts w:eastAsia="Arial"/>
          <w:sz w:val="28"/>
        </w:rPr>
      </w:pPr>
      <w:r>
        <w:rPr>
          <w:rFonts w:eastAsia="Arial"/>
          <w:sz w:val="28"/>
        </w:rPr>
        <w:t>В) интенсивной величиной</w:t>
      </w:r>
    </w:p>
    <w:p w:rsidR="00756DE0" w:rsidRDefault="00756DE0" w:rsidP="00756DE0">
      <w:pPr>
        <w:spacing w:after="120" w:line="300" w:lineRule="atLeast"/>
        <w:rPr>
          <w:rFonts w:eastAsia="Arial"/>
          <w:sz w:val="28"/>
        </w:rPr>
      </w:pPr>
      <w:r>
        <w:rPr>
          <w:rFonts w:eastAsia="Arial"/>
          <w:sz w:val="28"/>
        </w:rPr>
        <w:lastRenderedPageBreak/>
        <w:t>С) абсолютным критерием направленности процесса</w:t>
      </w:r>
    </w:p>
    <w:p w:rsidR="00756DE0" w:rsidRDefault="00756DE0" w:rsidP="00756DE0">
      <w:pPr>
        <w:spacing w:after="120" w:line="300" w:lineRule="atLeast"/>
        <w:rPr>
          <w:rFonts w:eastAsia="Arial"/>
          <w:sz w:val="28"/>
        </w:rPr>
      </w:pPr>
      <w:r>
        <w:rPr>
          <w:rFonts w:eastAsia="Arial"/>
          <w:sz w:val="28"/>
        </w:rPr>
        <w:t>D) функцией количества веществ</w:t>
      </w:r>
    </w:p>
    <w:p w:rsidR="00756DE0" w:rsidRDefault="00756DE0" w:rsidP="00756DE0">
      <w:pPr>
        <w:jc w:val="both"/>
        <w:rPr>
          <w:rFonts w:eastAsia="Arial"/>
          <w:sz w:val="28"/>
        </w:rPr>
      </w:pPr>
      <w:r>
        <w:rPr>
          <w:rFonts w:eastAsia="Arial"/>
          <w:sz w:val="28"/>
        </w:rPr>
        <w:t>Е) уменьшается в эндотермических процессах</w:t>
      </w:r>
    </w:p>
    <w:p w:rsidR="00756DE0" w:rsidRPr="00E5093A" w:rsidRDefault="00756DE0" w:rsidP="00756DE0">
      <w:pPr>
        <w:rPr>
          <w:rFonts w:eastAsia="Arial"/>
          <w:sz w:val="28"/>
        </w:rPr>
      </w:pPr>
      <w:r>
        <w:rPr>
          <w:rFonts w:eastAsia="Arial"/>
          <w:sz w:val="28"/>
        </w:rPr>
        <w:t>D</w:t>
      </w:r>
    </w:p>
    <w:p w:rsidR="00756DE0" w:rsidRDefault="00756DE0" w:rsidP="00756DE0">
      <w:pPr>
        <w:rPr>
          <w:rFonts w:eastAsia="Arial"/>
          <w:sz w:val="28"/>
        </w:rPr>
      </w:pPr>
      <w:r>
        <w:rPr>
          <w:rFonts w:eastAsia="Arial"/>
          <w:sz w:val="28"/>
        </w:rPr>
        <w:t>Растворение алюминия в растворе нитрата калия в щелочной среде по реакции</w:t>
      </w:r>
    </w:p>
    <w:p w:rsidR="00756DE0" w:rsidRDefault="00756DE0" w:rsidP="00756DE0">
      <w:pPr>
        <w:rPr>
          <w:rFonts w:eastAsia="Arial"/>
          <w:sz w:val="28"/>
          <w:lang w:val="en-US"/>
        </w:rPr>
      </w:pPr>
      <w:r w:rsidRPr="00E5093A">
        <w:rPr>
          <w:rFonts w:eastAsia="Arial"/>
          <w:sz w:val="28"/>
          <w:lang w:val="en-US"/>
        </w:rPr>
        <w:t>8Al + 3KNO</w:t>
      </w:r>
      <w:r w:rsidRPr="00E5093A">
        <w:rPr>
          <w:rFonts w:eastAsia="Arial"/>
          <w:sz w:val="28"/>
          <w:vertAlign w:val="subscript"/>
          <w:lang w:val="en-US"/>
        </w:rPr>
        <w:t xml:space="preserve">3 </w:t>
      </w:r>
      <w:r w:rsidRPr="00E5093A">
        <w:rPr>
          <w:rFonts w:eastAsia="Arial"/>
          <w:sz w:val="28"/>
          <w:lang w:val="en-US"/>
        </w:rPr>
        <w:t>+ 5KOH + 2H</w:t>
      </w:r>
      <w:r w:rsidRPr="00E5093A">
        <w:rPr>
          <w:rFonts w:eastAsia="Arial"/>
          <w:sz w:val="28"/>
          <w:vertAlign w:val="subscript"/>
          <w:lang w:val="en-US"/>
        </w:rPr>
        <w:t>2</w:t>
      </w:r>
      <w:r w:rsidRPr="00E5093A">
        <w:rPr>
          <w:rFonts w:eastAsia="Arial"/>
          <w:sz w:val="28"/>
          <w:lang w:val="en-US"/>
        </w:rPr>
        <w:t>O = 8KAlO</w:t>
      </w:r>
      <w:r w:rsidRPr="00E5093A">
        <w:rPr>
          <w:rFonts w:eastAsia="Arial"/>
          <w:sz w:val="28"/>
          <w:vertAlign w:val="subscript"/>
          <w:lang w:val="en-US"/>
        </w:rPr>
        <w:t>2</w:t>
      </w:r>
      <w:r w:rsidRPr="00E5093A">
        <w:rPr>
          <w:rFonts w:eastAsia="Arial"/>
          <w:sz w:val="28"/>
          <w:lang w:val="en-US"/>
        </w:rPr>
        <w:t xml:space="preserve"> + 3NH</w:t>
      </w:r>
      <w:r w:rsidRPr="00E5093A">
        <w:rPr>
          <w:rFonts w:eastAsia="Arial"/>
          <w:sz w:val="28"/>
          <w:vertAlign w:val="subscript"/>
          <w:lang w:val="en-US"/>
        </w:rPr>
        <w:t>3</w:t>
      </w:r>
    </w:p>
    <w:p w:rsidR="00756DE0" w:rsidRDefault="00756DE0" w:rsidP="00756DE0">
      <w:pPr>
        <w:rPr>
          <w:sz w:val="28"/>
          <w:szCs w:val="28"/>
        </w:rPr>
      </w:pPr>
      <w:proofErr w:type="gramStart"/>
      <w:r>
        <w:rPr>
          <w:color w:val="000000"/>
          <w:sz w:val="28"/>
          <w:szCs w:val="28"/>
          <w:lang w:eastAsia="en-US"/>
        </w:rPr>
        <w:t xml:space="preserve">В </w:t>
      </w:r>
      <w:proofErr w:type="spellStart"/>
      <w:r>
        <w:rPr>
          <w:color w:val="000000"/>
          <w:sz w:val="28"/>
          <w:szCs w:val="28"/>
          <w:lang w:eastAsia="en-US"/>
        </w:rPr>
        <w:t>соответсвии</w:t>
      </w:r>
      <w:proofErr w:type="spellEnd"/>
      <w:r>
        <w:rPr>
          <w:color w:val="000000"/>
          <w:sz w:val="28"/>
          <w:szCs w:val="28"/>
          <w:lang w:eastAsia="en-US"/>
        </w:rPr>
        <w:t xml:space="preserve"> с </w:t>
      </w:r>
      <w:proofErr w:type="spellStart"/>
      <w:r>
        <w:rPr>
          <w:color w:val="000000"/>
          <w:sz w:val="28"/>
          <w:szCs w:val="28"/>
          <w:lang w:eastAsia="en-US"/>
        </w:rPr>
        <w:t>термодинамичской</w:t>
      </w:r>
      <w:proofErr w:type="spellEnd"/>
      <w:r>
        <w:rPr>
          <w:color w:val="000000"/>
          <w:sz w:val="28"/>
          <w:szCs w:val="28"/>
          <w:lang w:eastAsia="en-US"/>
        </w:rPr>
        <w:t xml:space="preserve"> моделью Максвелла №2 </w:t>
      </w:r>
      <w:r>
        <w:rPr>
          <w:sz w:val="28"/>
          <w:szCs w:val="28"/>
        </w:rPr>
        <w:t xml:space="preserve">изменение энтальпии реакции на моль восстановителя </w:t>
      </w:r>
      <w:bookmarkStart w:id="0" w:name="_Hlk61761202"/>
      <w:r>
        <w:rPr>
          <w:sz w:val="28"/>
          <w:szCs w:val="28"/>
        </w:rPr>
        <w:t>(</w:t>
      </w:r>
      <w:r>
        <w:rPr>
          <w:sz w:val="28"/>
          <w:szCs w:val="28"/>
        </w:rPr>
        <w:sym w:font="Symbol" w:char="0044"/>
      </w:r>
      <w:r>
        <w:rPr>
          <w:sz w:val="28"/>
          <w:szCs w:val="28"/>
        </w:rPr>
        <w:t>H/</w:t>
      </w:r>
      <w:bookmarkEnd w:id="0"/>
      <w:proofErr w:type="spellStart"/>
      <w:r>
        <w:rPr>
          <w:sz w:val="28"/>
          <w:szCs w:val="28"/>
        </w:rPr>
        <w:t>n</w:t>
      </w:r>
      <w:proofErr w:type="spellEnd"/>
      <w:r>
        <w:rPr>
          <w:sz w:val="28"/>
          <w:szCs w:val="28"/>
        </w:rPr>
        <w:t>(</w:t>
      </w:r>
      <w:proofErr w:type="spellStart"/>
      <w:r>
        <w:rPr>
          <w:sz w:val="28"/>
          <w:szCs w:val="28"/>
        </w:rPr>
        <w:t>Red</w:t>
      </w:r>
      <w:proofErr w:type="spellEnd"/>
      <w:r>
        <w:rPr>
          <w:sz w:val="28"/>
          <w:szCs w:val="28"/>
        </w:rPr>
        <w:t>):</w:t>
      </w:r>
      <w:proofErr w:type="gramEnd"/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 xml:space="preserve">А) </w:t>
      </w:r>
      <w:r>
        <w:rPr>
          <w:sz w:val="28"/>
          <w:szCs w:val="28"/>
        </w:rPr>
        <w:sym w:font="Symbol" w:char="0044"/>
      </w:r>
      <w:r>
        <w:rPr>
          <w:sz w:val="28"/>
          <w:szCs w:val="28"/>
        </w:rPr>
        <w:t>H/3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 xml:space="preserve">В) </w:t>
      </w:r>
      <w:r>
        <w:rPr>
          <w:sz w:val="28"/>
          <w:szCs w:val="28"/>
        </w:rPr>
        <w:sym w:font="Symbol" w:char="0044"/>
      </w:r>
      <w:r>
        <w:rPr>
          <w:sz w:val="28"/>
          <w:szCs w:val="28"/>
        </w:rPr>
        <w:t>H/8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 xml:space="preserve">С) </w:t>
      </w:r>
      <w:r>
        <w:rPr>
          <w:sz w:val="28"/>
          <w:szCs w:val="28"/>
        </w:rPr>
        <w:sym w:font="Symbol" w:char="0044"/>
      </w:r>
      <w:r>
        <w:rPr>
          <w:sz w:val="28"/>
          <w:szCs w:val="28"/>
        </w:rPr>
        <w:t>H/2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 xml:space="preserve">D) </w:t>
      </w:r>
      <w:r>
        <w:rPr>
          <w:sz w:val="28"/>
          <w:szCs w:val="28"/>
        </w:rPr>
        <w:sym w:font="Symbol" w:char="0044"/>
      </w:r>
      <w:r>
        <w:rPr>
          <w:sz w:val="28"/>
          <w:szCs w:val="28"/>
        </w:rPr>
        <w:t>H/5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 xml:space="preserve">Е) </w:t>
      </w:r>
      <w:r>
        <w:rPr>
          <w:sz w:val="28"/>
          <w:szCs w:val="28"/>
        </w:rPr>
        <w:sym w:font="Symbol" w:char="0044"/>
      </w:r>
      <w:r>
        <w:rPr>
          <w:sz w:val="28"/>
          <w:szCs w:val="28"/>
        </w:rPr>
        <w:t>H/24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>В</w:t>
      </w:r>
    </w:p>
    <w:p w:rsidR="00756DE0" w:rsidRDefault="00756DE0" w:rsidP="00756DE0">
      <w:pPr>
        <w:rPr>
          <w:rFonts w:eastAsia="Arial"/>
          <w:sz w:val="28"/>
          <w:szCs w:val="20"/>
        </w:rPr>
      </w:pPr>
      <w:r>
        <w:rPr>
          <w:color w:val="000000"/>
          <w:sz w:val="28"/>
          <w:szCs w:val="28"/>
          <w:lang w:eastAsia="en-US"/>
        </w:rPr>
        <w:t xml:space="preserve">В </w:t>
      </w:r>
      <w:proofErr w:type="spellStart"/>
      <w:r>
        <w:rPr>
          <w:color w:val="000000"/>
          <w:sz w:val="28"/>
          <w:szCs w:val="28"/>
          <w:lang w:eastAsia="en-US"/>
        </w:rPr>
        <w:t>соответсвии</w:t>
      </w:r>
      <w:proofErr w:type="spellEnd"/>
      <w:r>
        <w:rPr>
          <w:color w:val="000000"/>
          <w:sz w:val="28"/>
          <w:szCs w:val="28"/>
          <w:lang w:eastAsia="en-US"/>
        </w:rPr>
        <w:t xml:space="preserve"> с </w:t>
      </w:r>
      <w:proofErr w:type="spellStart"/>
      <w:r>
        <w:rPr>
          <w:color w:val="000000"/>
          <w:sz w:val="28"/>
          <w:szCs w:val="28"/>
          <w:lang w:eastAsia="en-US"/>
        </w:rPr>
        <w:t>термодинамичской</w:t>
      </w:r>
      <w:proofErr w:type="spellEnd"/>
      <w:r>
        <w:rPr>
          <w:color w:val="000000"/>
          <w:sz w:val="28"/>
          <w:szCs w:val="28"/>
          <w:lang w:eastAsia="en-US"/>
        </w:rPr>
        <w:t xml:space="preserve"> моделью Максвелла №2 </w:t>
      </w:r>
      <w:r>
        <w:rPr>
          <w:rFonts w:eastAsia="Arial"/>
          <w:sz w:val="28"/>
        </w:rPr>
        <w:t>растворение алюминия в растворе нитрата калия в щелочной среде по реакции</w:t>
      </w:r>
    </w:p>
    <w:p w:rsidR="00756DE0" w:rsidRDefault="00756DE0" w:rsidP="00756DE0">
      <w:pPr>
        <w:rPr>
          <w:rFonts w:eastAsia="Arial"/>
          <w:sz w:val="28"/>
          <w:lang w:val="en-US"/>
        </w:rPr>
      </w:pPr>
      <w:r w:rsidRPr="00E5093A">
        <w:rPr>
          <w:rFonts w:eastAsia="Arial"/>
          <w:sz w:val="28"/>
          <w:lang w:val="en-US"/>
        </w:rPr>
        <w:t>8Al + 3KNO</w:t>
      </w:r>
      <w:r w:rsidRPr="00E5093A">
        <w:rPr>
          <w:rFonts w:eastAsia="Arial"/>
          <w:sz w:val="28"/>
          <w:vertAlign w:val="subscript"/>
          <w:lang w:val="en-US"/>
        </w:rPr>
        <w:t xml:space="preserve">3 </w:t>
      </w:r>
      <w:r w:rsidRPr="00E5093A">
        <w:rPr>
          <w:rFonts w:eastAsia="Arial"/>
          <w:sz w:val="28"/>
          <w:lang w:val="en-US"/>
        </w:rPr>
        <w:t>+ 5KOH + 2H</w:t>
      </w:r>
      <w:r w:rsidRPr="00E5093A">
        <w:rPr>
          <w:rFonts w:eastAsia="Arial"/>
          <w:sz w:val="28"/>
          <w:vertAlign w:val="subscript"/>
          <w:lang w:val="en-US"/>
        </w:rPr>
        <w:t>2</w:t>
      </w:r>
      <w:r w:rsidRPr="00E5093A">
        <w:rPr>
          <w:rFonts w:eastAsia="Arial"/>
          <w:sz w:val="28"/>
          <w:lang w:val="en-US"/>
        </w:rPr>
        <w:t>O = 8KAlO</w:t>
      </w:r>
      <w:r w:rsidRPr="00E5093A">
        <w:rPr>
          <w:rFonts w:eastAsia="Arial"/>
          <w:sz w:val="28"/>
          <w:vertAlign w:val="subscript"/>
          <w:lang w:val="en-US"/>
        </w:rPr>
        <w:t>2</w:t>
      </w:r>
      <w:r w:rsidRPr="00E5093A">
        <w:rPr>
          <w:rFonts w:eastAsia="Arial"/>
          <w:sz w:val="28"/>
          <w:lang w:val="en-US"/>
        </w:rPr>
        <w:t xml:space="preserve"> + 3NH</w:t>
      </w:r>
      <w:r w:rsidRPr="00E5093A">
        <w:rPr>
          <w:rFonts w:eastAsia="Arial"/>
          <w:sz w:val="28"/>
          <w:vertAlign w:val="subscript"/>
          <w:lang w:val="en-US"/>
        </w:rPr>
        <w:t>3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>Изменение энтальпии реакции на моль активных электронов (</w:t>
      </w:r>
      <w:r>
        <w:rPr>
          <w:sz w:val="28"/>
          <w:szCs w:val="28"/>
        </w:rPr>
        <w:sym w:font="Symbol" w:char="0044"/>
      </w:r>
      <w:r>
        <w:rPr>
          <w:sz w:val="28"/>
          <w:szCs w:val="28"/>
        </w:rPr>
        <w:t>H/</w:t>
      </w:r>
      <w:proofErr w:type="spellStart"/>
      <w:r>
        <w:rPr>
          <w:sz w:val="28"/>
          <w:szCs w:val="28"/>
        </w:rPr>
        <w:t>n</w:t>
      </w:r>
      <w:proofErr w:type="spellEnd"/>
      <w:r>
        <w:rPr>
          <w:sz w:val="28"/>
          <w:szCs w:val="28"/>
        </w:rPr>
        <w:t>):</w:t>
      </w:r>
    </w:p>
    <w:p w:rsidR="00756DE0" w:rsidRDefault="00756DE0" w:rsidP="00756DE0">
      <w:pPr>
        <w:rPr>
          <w:sz w:val="28"/>
          <w:szCs w:val="28"/>
        </w:rPr>
      </w:pPr>
      <w:bookmarkStart w:id="1" w:name="_Hlk61766791"/>
      <w:r>
        <w:rPr>
          <w:sz w:val="28"/>
          <w:szCs w:val="28"/>
        </w:rPr>
        <w:t xml:space="preserve">А) </w:t>
      </w:r>
      <w:r>
        <w:rPr>
          <w:sz w:val="28"/>
          <w:szCs w:val="28"/>
        </w:rPr>
        <w:sym w:font="Symbol" w:char="0044"/>
      </w:r>
      <w:r>
        <w:rPr>
          <w:sz w:val="28"/>
          <w:szCs w:val="28"/>
        </w:rPr>
        <w:t>H/3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 xml:space="preserve">В) </w:t>
      </w:r>
      <w:r>
        <w:rPr>
          <w:sz w:val="28"/>
          <w:szCs w:val="28"/>
        </w:rPr>
        <w:sym w:font="Symbol" w:char="0044"/>
      </w:r>
      <w:r>
        <w:rPr>
          <w:sz w:val="28"/>
          <w:szCs w:val="28"/>
        </w:rPr>
        <w:t>H/8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 xml:space="preserve">С) </w:t>
      </w:r>
      <w:r>
        <w:rPr>
          <w:sz w:val="28"/>
          <w:szCs w:val="28"/>
        </w:rPr>
        <w:sym w:font="Symbol" w:char="0044"/>
      </w:r>
      <w:r>
        <w:rPr>
          <w:sz w:val="28"/>
          <w:szCs w:val="28"/>
        </w:rPr>
        <w:t>H/2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 xml:space="preserve">D) </w:t>
      </w:r>
      <w:r>
        <w:rPr>
          <w:sz w:val="28"/>
          <w:szCs w:val="28"/>
        </w:rPr>
        <w:sym w:font="Symbol" w:char="0044"/>
      </w:r>
      <w:r>
        <w:rPr>
          <w:sz w:val="28"/>
          <w:szCs w:val="28"/>
        </w:rPr>
        <w:t>H/5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 xml:space="preserve">Е) </w:t>
      </w:r>
      <w:r>
        <w:rPr>
          <w:sz w:val="28"/>
          <w:szCs w:val="28"/>
        </w:rPr>
        <w:sym w:font="Symbol" w:char="0044"/>
      </w:r>
      <w:r>
        <w:rPr>
          <w:sz w:val="28"/>
          <w:szCs w:val="28"/>
        </w:rPr>
        <w:t>H/24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>Е</w:t>
      </w:r>
    </w:p>
    <w:bookmarkEnd w:id="1"/>
    <w:p w:rsidR="00756DE0" w:rsidRDefault="00756DE0" w:rsidP="00756DE0">
      <w:pPr>
        <w:rPr>
          <w:rFonts w:eastAsia="Arial"/>
          <w:sz w:val="28"/>
          <w:szCs w:val="20"/>
        </w:rPr>
      </w:pPr>
      <w:r>
        <w:rPr>
          <w:color w:val="000000"/>
          <w:sz w:val="28"/>
          <w:szCs w:val="28"/>
          <w:lang w:eastAsia="en-US"/>
        </w:rPr>
        <w:t xml:space="preserve">В </w:t>
      </w:r>
      <w:proofErr w:type="spellStart"/>
      <w:r>
        <w:rPr>
          <w:color w:val="000000"/>
          <w:sz w:val="28"/>
          <w:szCs w:val="28"/>
          <w:lang w:eastAsia="en-US"/>
        </w:rPr>
        <w:t>соответсвии</w:t>
      </w:r>
      <w:proofErr w:type="spellEnd"/>
      <w:r>
        <w:rPr>
          <w:color w:val="000000"/>
          <w:sz w:val="28"/>
          <w:szCs w:val="28"/>
          <w:lang w:eastAsia="en-US"/>
        </w:rPr>
        <w:t xml:space="preserve"> с </w:t>
      </w:r>
      <w:proofErr w:type="spellStart"/>
      <w:r>
        <w:rPr>
          <w:color w:val="000000"/>
          <w:sz w:val="28"/>
          <w:szCs w:val="28"/>
          <w:lang w:eastAsia="en-US"/>
        </w:rPr>
        <w:t>термодинамичской</w:t>
      </w:r>
      <w:proofErr w:type="spellEnd"/>
      <w:r>
        <w:rPr>
          <w:color w:val="000000"/>
          <w:sz w:val="28"/>
          <w:szCs w:val="28"/>
          <w:lang w:eastAsia="en-US"/>
        </w:rPr>
        <w:t xml:space="preserve"> моделью Максвелла №4 </w:t>
      </w:r>
      <w:r>
        <w:rPr>
          <w:rFonts w:eastAsia="Arial"/>
          <w:sz w:val="28"/>
        </w:rPr>
        <w:t>растворение алюминия в растворе нитрата калия в щелочной среде по реакции</w:t>
      </w:r>
    </w:p>
    <w:p w:rsidR="00756DE0" w:rsidRDefault="00756DE0" w:rsidP="00756DE0">
      <w:pPr>
        <w:rPr>
          <w:rFonts w:eastAsia="Arial"/>
          <w:sz w:val="28"/>
          <w:lang w:val="en-US"/>
        </w:rPr>
      </w:pPr>
      <w:r w:rsidRPr="00E5093A">
        <w:rPr>
          <w:rFonts w:eastAsia="Arial"/>
          <w:sz w:val="28"/>
          <w:lang w:val="en-US"/>
        </w:rPr>
        <w:t>8Al + 3KNO</w:t>
      </w:r>
      <w:r w:rsidRPr="00E5093A">
        <w:rPr>
          <w:rFonts w:eastAsia="Arial"/>
          <w:sz w:val="28"/>
          <w:vertAlign w:val="subscript"/>
          <w:lang w:val="en-US"/>
        </w:rPr>
        <w:t xml:space="preserve">3 </w:t>
      </w:r>
      <w:r w:rsidRPr="00E5093A">
        <w:rPr>
          <w:rFonts w:eastAsia="Arial"/>
          <w:sz w:val="28"/>
          <w:lang w:val="en-US"/>
        </w:rPr>
        <w:t>+ 5KOH + 2H</w:t>
      </w:r>
      <w:r w:rsidRPr="00E5093A">
        <w:rPr>
          <w:rFonts w:eastAsia="Arial"/>
          <w:sz w:val="28"/>
          <w:vertAlign w:val="subscript"/>
          <w:lang w:val="en-US"/>
        </w:rPr>
        <w:t>2</w:t>
      </w:r>
      <w:r w:rsidRPr="00E5093A">
        <w:rPr>
          <w:rFonts w:eastAsia="Arial"/>
          <w:sz w:val="28"/>
          <w:lang w:val="en-US"/>
        </w:rPr>
        <w:t>O = 8KAlO</w:t>
      </w:r>
      <w:r w:rsidRPr="00E5093A">
        <w:rPr>
          <w:rFonts w:eastAsia="Arial"/>
          <w:sz w:val="28"/>
          <w:vertAlign w:val="subscript"/>
          <w:lang w:val="en-US"/>
        </w:rPr>
        <w:t>2</w:t>
      </w:r>
      <w:r w:rsidRPr="00E5093A">
        <w:rPr>
          <w:rFonts w:eastAsia="Arial"/>
          <w:sz w:val="28"/>
          <w:lang w:val="en-US"/>
        </w:rPr>
        <w:t xml:space="preserve"> + 3NH</w:t>
      </w:r>
      <w:r w:rsidRPr="00E5093A">
        <w:rPr>
          <w:rFonts w:eastAsia="Arial"/>
          <w:sz w:val="28"/>
          <w:vertAlign w:val="subscript"/>
          <w:lang w:val="en-US"/>
        </w:rPr>
        <w:t>3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>с образованием газообразного аммиака приводит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 xml:space="preserve">А) к уменьшению </w:t>
      </w:r>
      <w:proofErr w:type="spellStart"/>
      <w:r>
        <w:rPr>
          <w:sz w:val="28"/>
          <w:szCs w:val="28"/>
        </w:rPr>
        <w:t>энтальпийного</w:t>
      </w:r>
      <w:proofErr w:type="spellEnd"/>
      <w:r>
        <w:rPr>
          <w:sz w:val="28"/>
          <w:szCs w:val="28"/>
        </w:rPr>
        <w:t xml:space="preserve"> фактора процесса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>В) к увеличению термодинамической возможности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 xml:space="preserve">С) увеличивает </w:t>
      </w:r>
      <w:proofErr w:type="spellStart"/>
      <w:r>
        <w:rPr>
          <w:sz w:val="28"/>
          <w:szCs w:val="28"/>
        </w:rPr>
        <w:t>энтальпийный</w:t>
      </w:r>
      <w:proofErr w:type="spellEnd"/>
      <w:r>
        <w:rPr>
          <w:sz w:val="28"/>
          <w:szCs w:val="28"/>
        </w:rPr>
        <w:t xml:space="preserve"> фактор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>D) не способствует протеканию процесса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>Е) к увеличению внутренней энергии процесса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>В</w:t>
      </w:r>
    </w:p>
    <w:p w:rsidR="00756DE0" w:rsidRDefault="00756DE0" w:rsidP="00756DE0">
      <w:pPr>
        <w:rPr>
          <w:sz w:val="28"/>
          <w:szCs w:val="28"/>
        </w:rPr>
      </w:pPr>
      <w:bookmarkStart w:id="2" w:name="_Hlk61766219"/>
      <w:r>
        <w:rPr>
          <w:color w:val="000000"/>
          <w:sz w:val="28"/>
          <w:szCs w:val="28"/>
          <w:lang w:eastAsia="en-US"/>
        </w:rPr>
        <w:t xml:space="preserve">В </w:t>
      </w:r>
      <w:proofErr w:type="spellStart"/>
      <w:r>
        <w:rPr>
          <w:color w:val="000000"/>
          <w:sz w:val="28"/>
          <w:szCs w:val="28"/>
          <w:lang w:eastAsia="en-US"/>
        </w:rPr>
        <w:t>соответсвии</w:t>
      </w:r>
      <w:proofErr w:type="spellEnd"/>
      <w:r>
        <w:rPr>
          <w:color w:val="000000"/>
          <w:sz w:val="28"/>
          <w:szCs w:val="28"/>
          <w:lang w:eastAsia="en-US"/>
        </w:rPr>
        <w:t xml:space="preserve"> с </w:t>
      </w:r>
      <w:proofErr w:type="spellStart"/>
      <w:r>
        <w:rPr>
          <w:color w:val="000000"/>
          <w:sz w:val="28"/>
          <w:szCs w:val="28"/>
          <w:lang w:eastAsia="en-US"/>
        </w:rPr>
        <w:t>термодинамичской</w:t>
      </w:r>
      <w:proofErr w:type="spellEnd"/>
      <w:r>
        <w:rPr>
          <w:color w:val="000000"/>
          <w:sz w:val="28"/>
          <w:szCs w:val="28"/>
          <w:lang w:eastAsia="en-US"/>
        </w:rPr>
        <w:t xml:space="preserve"> моделью Максвелла №2 </w:t>
      </w:r>
      <w:r>
        <w:rPr>
          <w:sz w:val="28"/>
          <w:szCs w:val="28"/>
        </w:rPr>
        <w:t xml:space="preserve"> естественными переменными энтальпии являются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>А) температура и давление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>В) температура и объем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>С) энтропия и теплоемкость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>D) энтропия и давление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>Е) энтропия и объем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>D)</w:t>
      </w:r>
    </w:p>
    <w:bookmarkEnd w:id="2"/>
    <w:p w:rsidR="00756DE0" w:rsidRDefault="00756DE0" w:rsidP="00756DE0">
      <w:pPr>
        <w:rPr>
          <w:sz w:val="28"/>
          <w:szCs w:val="28"/>
        </w:rPr>
      </w:pPr>
      <w:r>
        <w:rPr>
          <w:color w:val="000000"/>
          <w:sz w:val="28"/>
          <w:szCs w:val="28"/>
          <w:lang w:eastAsia="en-US"/>
        </w:rPr>
        <w:lastRenderedPageBreak/>
        <w:t xml:space="preserve">В </w:t>
      </w:r>
      <w:proofErr w:type="spellStart"/>
      <w:r>
        <w:rPr>
          <w:color w:val="000000"/>
          <w:sz w:val="28"/>
          <w:szCs w:val="28"/>
          <w:lang w:eastAsia="en-US"/>
        </w:rPr>
        <w:t>соответсвии</w:t>
      </w:r>
      <w:proofErr w:type="spellEnd"/>
      <w:r>
        <w:rPr>
          <w:color w:val="000000"/>
          <w:sz w:val="28"/>
          <w:szCs w:val="28"/>
          <w:lang w:eastAsia="en-US"/>
        </w:rPr>
        <w:t xml:space="preserve"> с </w:t>
      </w:r>
      <w:proofErr w:type="spellStart"/>
      <w:r>
        <w:rPr>
          <w:color w:val="000000"/>
          <w:sz w:val="28"/>
          <w:szCs w:val="28"/>
          <w:lang w:eastAsia="en-US"/>
        </w:rPr>
        <w:t>термодинамичской</w:t>
      </w:r>
      <w:proofErr w:type="spellEnd"/>
      <w:r>
        <w:rPr>
          <w:color w:val="000000"/>
          <w:sz w:val="28"/>
          <w:szCs w:val="28"/>
          <w:lang w:eastAsia="en-US"/>
        </w:rPr>
        <w:t xml:space="preserve"> моделью Максвелла №1 </w:t>
      </w:r>
      <w:r>
        <w:rPr>
          <w:sz w:val="28"/>
          <w:szCs w:val="28"/>
        </w:rPr>
        <w:t xml:space="preserve"> естественными переменными внутренней энергии являются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>А) температура и давление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>В) температура и объем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>С) энтропия и теплоемкость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>D) энтропия и давление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>Е) энтропия и объем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>Е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>
        <w:rPr>
          <w:color w:val="000000"/>
          <w:sz w:val="28"/>
          <w:szCs w:val="28"/>
          <w:lang w:eastAsia="en-US"/>
        </w:rPr>
        <w:t xml:space="preserve">В </w:t>
      </w:r>
      <w:proofErr w:type="spellStart"/>
      <w:r>
        <w:rPr>
          <w:color w:val="000000"/>
          <w:sz w:val="28"/>
          <w:szCs w:val="28"/>
          <w:lang w:eastAsia="en-US"/>
        </w:rPr>
        <w:t>соответсвии</w:t>
      </w:r>
      <w:proofErr w:type="spellEnd"/>
      <w:r>
        <w:rPr>
          <w:color w:val="000000"/>
          <w:sz w:val="28"/>
          <w:szCs w:val="28"/>
          <w:lang w:eastAsia="en-US"/>
        </w:rPr>
        <w:t xml:space="preserve"> с </w:t>
      </w:r>
      <w:proofErr w:type="spellStart"/>
      <w:r>
        <w:rPr>
          <w:color w:val="000000"/>
          <w:sz w:val="28"/>
          <w:szCs w:val="28"/>
          <w:lang w:eastAsia="en-US"/>
        </w:rPr>
        <w:t>термодинамичской</w:t>
      </w:r>
      <w:proofErr w:type="spellEnd"/>
      <w:r>
        <w:rPr>
          <w:color w:val="000000"/>
          <w:sz w:val="28"/>
          <w:szCs w:val="28"/>
          <w:lang w:eastAsia="en-US"/>
        </w:rPr>
        <w:t xml:space="preserve"> моделью Максвелла №4 </w:t>
      </w:r>
      <w:r>
        <w:rPr>
          <w:sz w:val="28"/>
          <w:szCs w:val="28"/>
        </w:rPr>
        <w:t>естественными переменными свободной энергии Гиббса являются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>А) температура и давление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>В) температура и объем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>С) энтропия и теплоемкость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>D) энтропия и давление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>Е) энтропия и объем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>А</w:t>
      </w:r>
    </w:p>
    <w:p w:rsidR="00756DE0" w:rsidRDefault="00756DE0" w:rsidP="00756DE0">
      <w:pPr>
        <w:rPr>
          <w:sz w:val="28"/>
          <w:szCs w:val="28"/>
        </w:rPr>
      </w:pPr>
      <w:r>
        <w:rPr>
          <w:color w:val="000000"/>
          <w:sz w:val="28"/>
          <w:szCs w:val="28"/>
          <w:lang w:eastAsia="en-US"/>
        </w:rPr>
        <w:t xml:space="preserve">В </w:t>
      </w:r>
      <w:proofErr w:type="spellStart"/>
      <w:r>
        <w:rPr>
          <w:color w:val="000000"/>
          <w:sz w:val="28"/>
          <w:szCs w:val="28"/>
          <w:lang w:eastAsia="en-US"/>
        </w:rPr>
        <w:t>соответсвии</w:t>
      </w:r>
      <w:proofErr w:type="spellEnd"/>
      <w:r>
        <w:rPr>
          <w:color w:val="000000"/>
          <w:sz w:val="28"/>
          <w:szCs w:val="28"/>
          <w:lang w:eastAsia="en-US"/>
        </w:rPr>
        <w:t xml:space="preserve"> с </w:t>
      </w:r>
      <w:proofErr w:type="spellStart"/>
      <w:r>
        <w:rPr>
          <w:color w:val="000000"/>
          <w:sz w:val="28"/>
          <w:szCs w:val="28"/>
          <w:lang w:eastAsia="en-US"/>
        </w:rPr>
        <w:t>термодинамичской</w:t>
      </w:r>
      <w:proofErr w:type="spellEnd"/>
      <w:r>
        <w:rPr>
          <w:color w:val="000000"/>
          <w:sz w:val="28"/>
          <w:szCs w:val="28"/>
          <w:lang w:eastAsia="en-US"/>
        </w:rPr>
        <w:t xml:space="preserve"> моделью Максвелла №3 </w:t>
      </w:r>
      <w:r>
        <w:rPr>
          <w:sz w:val="28"/>
          <w:szCs w:val="28"/>
        </w:rPr>
        <w:t xml:space="preserve"> естественными переменными энергии Гельмгольца являются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>А) температура и давление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>В) температура и объем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>С) энтропия и теплоемкость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>D) энтропия и давление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>Е) энтропия и объем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>В</w:t>
      </w:r>
    </w:p>
    <w:p w:rsidR="00756DE0" w:rsidRDefault="00756DE0" w:rsidP="00756DE0">
      <w:pPr>
        <w:spacing w:after="160" w:line="256" w:lineRule="auto"/>
        <w:rPr>
          <w:sz w:val="22"/>
          <w:szCs w:val="22"/>
        </w:rPr>
      </w:pPr>
      <w:r>
        <w:rPr>
          <w:sz w:val="28"/>
          <w:szCs w:val="22"/>
        </w:rPr>
        <w:t xml:space="preserve">Природный минерал свинца </w:t>
      </w:r>
      <w:r>
        <w:rPr>
          <w:i/>
          <w:sz w:val="28"/>
          <w:szCs w:val="22"/>
        </w:rPr>
        <w:t>пироморфит</w:t>
      </w:r>
      <w:r>
        <w:rPr>
          <w:sz w:val="28"/>
          <w:szCs w:val="22"/>
        </w:rPr>
        <w:t xml:space="preserve"> {Pb</w:t>
      </w:r>
      <w:r>
        <w:rPr>
          <w:sz w:val="28"/>
          <w:szCs w:val="22"/>
          <w:vertAlign w:val="subscript"/>
        </w:rPr>
        <w:t>5</w:t>
      </w:r>
      <w:r>
        <w:rPr>
          <w:sz w:val="28"/>
          <w:szCs w:val="22"/>
        </w:rPr>
        <w:t>(PO</w:t>
      </w:r>
      <w:r>
        <w:rPr>
          <w:sz w:val="28"/>
          <w:szCs w:val="22"/>
          <w:vertAlign w:val="subscript"/>
        </w:rPr>
        <w:t>4</w:t>
      </w:r>
      <w:r>
        <w:rPr>
          <w:sz w:val="28"/>
          <w:szCs w:val="22"/>
        </w:rPr>
        <w:t>)</w:t>
      </w:r>
      <w:r>
        <w:rPr>
          <w:sz w:val="28"/>
          <w:szCs w:val="22"/>
          <w:vertAlign w:val="subscript"/>
        </w:rPr>
        <w:t>3</w:t>
      </w:r>
      <w:r>
        <w:rPr>
          <w:sz w:val="28"/>
          <w:szCs w:val="22"/>
        </w:rPr>
        <w:t>CI} Стандартная энтальпия образования пироморфита при 298</w:t>
      </w:r>
      <w:proofErr w:type="gramStart"/>
      <w:r>
        <w:rPr>
          <w:sz w:val="28"/>
          <w:szCs w:val="22"/>
        </w:rPr>
        <w:t xml:space="preserve"> К</w:t>
      </w:r>
      <w:proofErr w:type="gramEnd"/>
      <w:r>
        <w:rPr>
          <w:sz w:val="28"/>
          <w:szCs w:val="22"/>
        </w:rPr>
        <w:t xml:space="preserve"> в (термодинамических справочниках), отнесенная к молю свинца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 xml:space="preserve">А) </w:t>
      </w:r>
      <w:r>
        <w:rPr>
          <w:sz w:val="28"/>
          <w:szCs w:val="28"/>
        </w:rPr>
        <w:sym w:font="Symbol" w:char="0044"/>
      </w:r>
      <w:r>
        <w:rPr>
          <w:sz w:val="28"/>
          <w:szCs w:val="28"/>
        </w:rPr>
        <w:t>H/3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 xml:space="preserve">В) </w:t>
      </w:r>
      <w:r>
        <w:rPr>
          <w:sz w:val="28"/>
          <w:szCs w:val="28"/>
        </w:rPr>
        <w:sym w:font="Symbol" w:char="0044"/>
      </w:r>
      <w:r>
        <w:rPr>
          <w:sz w:val="28"/>
          <w:szCs w:val="28"/>
        </w:rPr>
        <w:t>H/4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 xml:space="preserve">С) </w:t>
      </w:r>
      <w:r>
        <w:rPr>
          <w:sz w:val="28"/>
          <w:szCs w:val="28"/>
        </w:rPr>
        <w:sym w:font="Symbol" w:char="0044"/>
      </w:r>
      <w:r>
        <w:rPr>
          <w:sz w:val="28"/>
          <w:szCs w:val="28"/>
        </w:rPr>
        <w:t>H/2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 xml:space="preserve">D) </w:t>
      </w:r>
      <w:r>
        <w:rPr>
          <w:sz w:val="28"/>
          <w:szCs w:val="28"/>
        </w:rPr>
        <w:sym w:font="Symbol" w:char="0044"/>
      </w:r>
      <w:r>
        <w:rPr>
          <w:sz w:val="28"/>
          <w:szCs w:val="28"/>
        </w:rPr>
        <w:t>H/5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 xml:space="preserve">Е) </w:t>
      </w:r>
      <w:r>
        <w:rPr>
          <w:sz w:val="28"/>
          <w:szCs w:val="28"/>
        </w:rPr>
        <w:sym w:font="Symbol" w:char="0044"/>
      </w:r>
      <w:r>
        <w:rPr>
          <w:sz w:val="28"/>
          <w:szCs w:val="28"/>
        </w:rPr>
        <w:t>H/21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>D</w:t>
      </w:r>
    </w:p>
    <w:p w:rsidR="00756DE0" w:rsidRDefault="00756DE0" w:rsidP="00756DE0">
      <w:pPr>
        <w:spacing w:after="160" w:line="256" w:lineRule="auto"/>
        <w:rPr>
          <w:sz w:val="22"/>
          <w:szCs w:val="22"/>
        </w:rPr>
      </w:pPr>
      <w:r>
        <w:rPr>
          <w:sz w:val="28"/>
          <w:szCs w:val="22"/>
        </w:rPr>
        <w:t xml:space="preserve">Формула минерала цинка  </w:t>
      </w:r>
      <w:r>
        <w:rPr>
          <w:i/>
          <w:sz w:val="28"/>
          <w:szCs w:val="22"/>
        </w:rPr>
        <w:t xml:space="preserve">каламин  </w:t>
      </w:r>
      <w:r>
        <w:rPr>
          <w:sz w:val="28"/>
          <w:szCs w:val="22"/>
        </w:rPr>
        <w:t>{Zn</w:t>
      </w:r>
      <w:r>
        <w:rPr>
          <w:sz w:val="28"/>
          <w:szCs w:val="22"/>
          <w:vertAlign w:val="subscript"/>
        </w:rPr>
        <w:t>4</w:t>
      </w:r>
      <w:r>
        <w:rPr>
          <w:sz w:val="28"/>
          <w:szCs w:val="22"/>
        </w:rPr>
        <w:t>[Si</w:t>
      </w:r>
      <w:r>
        <w:rPr>
          <w:sz w:val="28"/>
          <w:szCs w:val="22"/>
          <w:vertAlign w:val="subscript"/>
        </w:rPr>
        <w:t>2</w:t>
      </w:r>
      <w:r>
        <w:rPr>
          <w:sz w:val="28"/>
          <w:szCs w:val="22"/>
        </w:rPr>
        <w:t>O</w:t>
      </w:r>
      <w:r>
        <w:rPr>
          <w:sz w:val="28"/>
          <w:szCs w:val="22"/>
          <w:vertAlign w:val="subscript"/>
        </w:rPr>
        <w:t>7</w:t>
      </w:r>
      <w:r>
        <w:rPr>
          <w:sz w:val="28"/>
          <w:szCs w:val="22"/>
        </w:rPr>
        <w:t>](OH)</w:t>
      </w:r>
      <w:r>
        <w:rPr>
          <w:sz w:val="28"/>
          <w:szCs w:val="22"/>
          <w:vertAlign w:val="subscript"/>
        </w:rPr>
        <w:t>2</w:t>
      </w:r>
      <w:r>
        <w:rPr>
          <w:sz w:val="28"/>
          <w:szCs w:val="22"/>
        </w:rPr>
        <w:t>*H</w:t>
      </w:r>
      <w:r>
        <w:rPr>
          <w:sz w:val="28"/>
          <w:szCs w:val="22"/>
          <w:vertAlign w:val="subscript"/>
        </w:rPr>
        <w:t>2</w:t>
      </w:r>
      <w:r>
        <w:rPr>
          <w:sz w:val="28"/>
          <w:szCs w:val="22"/>
        </w:rPr>
        <w:t xml:space="preserve">O </w:t>
      </w:r>
      <w:bookmarkStart w:id="3" w:name="_Hlk61767168"/>
      <w:r>
        <w:rPr>
          <w:sz w:val="28"/>
          <w:szCs w:val="22"/>
        </w:rPr>
        <w:t>Стандартная энтальпия образования каламина при 298</w:t>
      </w:r>
      <w:proofErr w:type="gramStart"/>
      <w:r>
        <w:rPr>
          <w:sz w:val="28"/>
          <w:szCs w:val="22"/>
        </w:rPr>
        <w:t xml:space="preserve"> К</w:t>
      </w:r>
      <w:proofErr w:type="gramEnd"/>
      <w:r>
        <w:rPr>
          <w:sz w:val="28"/>
          <w:szCs w:val="22"/>
        </w:rPr>
        <w:t xml:space="preserve"> в (термодинамических справочниках), отнесенная к молю цинка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 xml:space="preserve">А) </w:t>
      </w:r>
      <w:r>
        <w:rPr>
          <w:sz w:val="28"/>
          <w:szCs w:val="28"/>
        </w:rPr>
        <w:sym w:font="Symbol" w:char="0044"/>
      </w:r>
      <w:r>
        <w:rPr>
          <w:sz w:val="28"/>
          <w:szCs w:val="28"/>
        </w:rPr>
        <w:t>H/3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 xml:space="preserve">В) </w:t>
      </w:r>
      <w:r>
        <w:rPr>
          <w:sz w:val="28"/>
          <w:szCs w:val="28"/>
        </w:rPr>
        <w:sym w:font="Symbol" w:char="0044"/>
      </w:r>
      <w:r>
        <w:rPr>
          <w:sz w:val="28"/>
          <w:szCs w:val="28"/>
        </w:rPr>
        <w:t>H/4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 xml:space="preserve">С) </w:t>
      </w:r>
      <w:r>
        <w:rPr>
          <w:sz w:val="28"/>
          <w:szCs w:val="28"/>
        </w:rPr>
        <w:sym w:font="Symbol" w:char="0044"/>
      </w:r>
      <w:r>
        <w:rPr>
          <w:sz w:val="28"/>
          <w:szCs w:val="28"/>
        </w:rPr>
        <w:t>H/2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 xml:space="preserve">D) </w:t>
      </w:r>
      <w:r>
        <w:rPr>
          <w:sz w:val="28"/>
          <w:szCs w:val="28"/>
        </w:rPr>
        <w:sym w:font="Symbol" w:char="0044"/>
      </w:r>
      <w:r>
        <w:rPr>
          <w:sz w:val="28"/>
          <w:szCs w:val="28"/>
        </w:rPr>
        <w:t>H/7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 xml:space="preserve">Е) </w:t>
      </w:r>
      <w:r>
        <w:rPr>
          <w:sz w:val="28"/>
          <w:szCs w:val="28"/>
        </w:rPr>
        <w:sym w:font="Symbol" w:char="0044"/>
      </w:r>
      <w:r>
        <w:rPr>
          <w:sz w:val="28"/>
          <w:szCs w:val="28"/>
        </w:rPr>
        <w:t>H/9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>В</w:t>
      </w:r>
    </w:p>
    <w:bookmarkEnd w:id="3"/>
    <w:p w:rsidR="00756DE0" w:rsidRDefault="00756DE0" w:rsidP="00756DE0">
      <w:pPr>
        <w:spacing w:after="160" w:line="256" w:lineRule="auto"/>
        <w:rPr>
          <w:sz w:val="22"/>
          <w:szCs w:val="22"/>
        </w:rPr>
      </w:pPr>
      <w:r>
        <w:rPr>
          <w:sz w:val="28"/>
          <w:szCs w:val="22"/>
        </w:rPr>
        <w:lastRenderedPageBreak/>
        <w:t xml:space="preserve">Природный минерал меди </w:t>
      </w:r>
      <w:r>
        <w:rPr>
          <w:iCs/>
          <w:sz w:val="28"/>
          <w:szCs w:val="22"/>
        </w:rPr>
        <w:t>азурит</w:t>
      </w:r>
      <w:r>
        <w:rPr>
          <w:sz w:val="28"/>
          <w:szCs w:val="22"/>
        </w:rPr>
        <w:t>{Сu</w:t>
      </w:r>
      <w:r>
        <w:rPr>
          <w:sz w:val="28"/>
          <w:szCs w:val="22"/>
          <w:vertAlign w:val="subscript"/>
        </w:rPr>
        <w:t>3</w:t>
      </w:r>
      <w:r>
        <w:rPr>
          <w:sz w:val="28"/>
          <w:szCs w:val="22"/>
        </w:rPr>
        <w:t>(OH)</w:t>
      </w:r>
      <w:r>
        <w:rPr>
          <w:sz w:val="28"/>
          <w:szCs w:val="22"/>
          <w:vertAlign w:val="subscript"/>
        </w:rPr>
        <w:t>2</w:t>
      </w:r>
      <w:r>
        <w:rPr>
          <w:sz w:val="28"/>
          <w:szCs w:val="22"/>
        </w:rPr>
        <w:t>(CO</w:t>
      </w:r>
      <w:r>
        <w:rPr>
          <w:sz w:val="28"/>
          <w:szCs w:val="22"/>
          <w:vertAlign w:val="subscript"/>
        </w:rPr>
        <w:t>3</w:t>
      </w:r>
      <w:r>
        <w:rPr>
          <w:sz w:val="28"/>
          <w:szCs w:val="22"/>
        </w:rPr>
        <w:t>)</w:t>
      </w:r>
      <w:r>
        <w:rPr>
          <w:sz w:val="28"/>
          <w:szCs w:val="22"/>
          <w:vertAlign w:val="subscript"/>
        </w:rPr>
        <w:t>2</w:t>
      </w:r>
      <w:bookmarkStart w:id="4" w:name="_Hlk61767316"/>
      <w:r>
        <w:rPr>
          <w:sz w:val="28"/>
          <w:szCs w:val="22"/>
        </w:rPr>
        <w:t>} Стандартная энтальпия образования каламина при 298</w:t>
      </w:r>
      <w:proofErr w:type="gramStart"/>
      <w:r>
        <w:rPr>
          <w:sz w:val="28"/>
          <w:szCs w:val="22"/>
        </w:rPr>
        <w:t xml:space="preserve"> К</w:t>
      </w:r>
      <w:proofErr w:type="gramEnd"/>
      <w:r>
        <w:rPr>
          <w:sz w:val="28"/>
          <w:szCs w:val="22"/>
        </w:rPr>
        <w:t xml:space="preserve"> в (термодинамических справочниках), отнесенная к молю меди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 xml:space="preserve">А) </w:t>
      </w:r>
      <w:r>
        <w:rPr>
          <w:sz w:val="28"/>
          <w:szCs w:val="28"/>
        </w:rPr>
        <w:sym w:font="Symbol" w:char="0044"/>
      </w:r>
      <w:r>
        <w:rPr>
          <w:sz w:val="28"/>
          <w:szCs w:val="28"/>
        </w:rPr>
        <w:t>H/3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 xml:space="preserve">В) </w:t>
      </w:r>
      <w:r>
        <w:rPr>
          <w:sz w:val="28"/>
          <w:szCs w:val="28"/>
        </w:rPr>
        <w:sym w:font="Symbol" w:char="0044"/>
      </w:r>
      <w:r>
        <w:rPr>
          <w:sz w:val="28"/>
          <w:szCs w:val="28"/>
        </w:rPr>
        <w:t>H/4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 xml:space="preserve">С) </w:t>
      </w:r>
      <w:r>
        <w:rPr>
          <w:sz w:val="28"/>
          <w:szCs w:val="28"/>
        </w:rPr>
        <w:sym w:font="Symbol" w:char="0044"/>
      </w:r>
      <w:r>
        <w:rPr>
          <w:sz w:val="28"/>
          <w:szCs w:val="28"/>
        </w:rPr>
        <w:t>H/2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 xml:space="preserve">D) </w:t>
      </w:r>
      <w:r>
        <w:rPr>
          <w:sz w:val="28"/>
          <w:szCs w:val="28"/>
        </w:rPr>
        <w:sym w:font="Symbol" w:char="0044"/>
      </w:r>
      <w:r>
        <w:rPr>
          <w:sz w:val="28"/>
          <w:szCs w:val="28"/>
        </w:rPr>
        <w:t>H/7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 xml:space="preserve">Е) </w:t>
      </w:r>
      <w:r>
        <w:rPr>
          <w:sz w:val="28"/>
          <w:szCs w:val="28"/>
        </w:rPr>
        <w:sym w:font="Symbol" w:char="0044"/>
      </w:r>
      <w:r>
        <w:rPr>
          <w:sz w:val="28"/>
          <w:szCs w:val="28"/>
        </w:rPr>
        <w:t>H/15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>А</w:t>
      </w:r>
    </w:p>
    <w:bookmarkEnd w:id="4"/>
    <w:p w:rsidR="00756DE0" w:rsidRDefault="00756DE0" w:rsidP="00756DE0">
      <w:pPr>
        <w:spacing w:after="160" w:line="256" w:lineRule="auto"/>
        <w:jc w:val="both"/>
        <w:rPr>
          <w:sz w:val="22"/>
          <w:szCs w:val="22"/>
        </w:rPr>
      </w:pPr>
      <w:r>
        <w:rPr>
          <w:sz w:val="28"/>
          <w:szCs w:val="22"/>
        </w:rPr>
        <w:t xml:space="preserve">Природный минерал никеля </w:t>
      </w:r>
      <w:r>
        <w:rPr>
          <w:i/>
          <w:sz w:val="28"/>
          <w:szCs w:val="22"/>
        </w:rPr>
        <w:t xml:space="preserve">гарниерит </w:t>
      </w:r>
      <w:r>
        <w:rPr>
          <w:sz w:val="28"/>
          <w:szCs w:val="22"/>
        </w:rPr>
        <w:t>{(</w:t>
      </w:r>
      <w:proofErr w:type="spellStart"/>
      <w:r>
        <w:rPr>
          <w:sz w:val="28"/>
          <w:szCs w:val="22"/>
        </w:rPr>
        <w:t>Ni,Mg</w:t>
      </w:r>
      <w:proofErr w:type="spellEnd"/>
      <w:r>
        <w:rPr>
          <w:sz w:val="28"/>
          <w:szCs w:val="22"/>
        </w:rPr>
        <w:t>)OSiO</w:t>
      </w:r>
      <w:r>
        <w:rPr>
          <w:sz w:val="28"/>
          <w:szCs w:val="22"/>
          <w:vertAlign w:val="subscript"/>
        </w:rPr>
        <w:t>2</w:t>
      </w:r>
      <w:r>
        <w:rPr>
          <w:sz w:val="28"/>
          <w:szCs w:val="22"/>
        </w:rPr>
        <w:t xml:space="preserve"> *2H</w:t>
      </w:r>
      <w:r>
        <w:rPr>
          <w:sz w:val="28"/>
          <w:szCs w:val="22"/>
          <w:vertAlign w:val="subscript"/>
        </w:rPr>
        <w:t>2</w:t>
      </w:r>
      <w:r>
        <w:rPr>
          <w:sz w:val="28"/>
          <w:szCs w:val="22"/>
        </w:rPr>
        <w:t xml:space="preserve">O </w:t>
      </w:r>
      <w:bookmarkStart w:id="5" w:name="_Hlk61767651"/>
      <w:r>
        <w:rPr>
          <w:sz w:val="28"/>
          <w:szCs w:val="22"/>
        </w:rPr>
        <w:t>Стандартная энтальпия образования каламина при 298</w:t>
      </w:r>
      <w:proofErr w:type="gramStart"/>
      <w:r>
        <w:rPr>
          <w:sz w:val="28"/>
          <w:szCs w:val="22"/>
        </w:rPr>
        <w:t xml:space="preserve"> К</w:t>
      </w:r>
      <w:proofErr w:type="gramEnd"/>
      <w:r>
        <w:rPr>
          <w:sz w:val="28"/>
          <w:szCs w:val="22"/>
        </w:rPr>
        <w:t xml:space="preserve"> в (термодинамических справочниках), отнесенная к молю кислорода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 xml:space="preserve">А) </w:t>
      </w:r>
      <w:r>
        <w:rPr>
          <w:sz w:val="28"/>
          <w:szCs w:val="28"/>
        </w:rPr>
        <w:sym w:font="Symbol" w:char="0044"/>
      </w:r>
      <w:r>
        <w:rPr>
          <w:sz w:val="28"/>
          <w:szCs w:val="28"/>
        </w:rPr>
        <w:t>H/3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 xml:space="preserve">В) </w:t>
      </w:r>
      <w:r>
        <w:rPr>
          <w:sz w:val="28"/>
          <w:szCs w:val="28"/>
        </w:rPr>
        <w:sym w:font="Symbol" w:char="0044"/>
      </w:r>
      <w:r>
        <w:rPr>
          <w:sz w:val="28"/>
          <w:szCs w:val="28"/>
        </w:rPr>
        <w:t>H/4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 xml:space="preserve">С) </w:t>
      </w:r>
      <w:r>
        <w:rPr>
          <w:sz w:val="28"/>
          <w:szCs w:val="28"/>
        </w:rPr>
        <w:sym w:font="Symbol" w:char="0044"/>
      </w:r>
      <w:r>
        <w:rPr>
          <w:sz w:val="28"/>
          <w:szCs w:val="28"/>
        </w:rPr>
        <w:t>H/2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 xml:space="preserve">D) </w:t>
      </w:r>
      <w:r>
        <w:rPr>
          <w:sz w:val="28"/>
          <w:szCs w:val="28"/>
        </w:rPr>
        <w:sym w:font="Symbol" w:char="0044"/>
      </w:r>
      <w:r>
        <w:rPr>
          <w:sz w:val="28"/>
          <w:szCs w:val="28"/>
        </w:rPr>
        <w:t>H/5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 xml:space="preserve">Е) </w:t>
      </w:r>
      <w:r>
        <w:rPr>
          <w:sz w:val="28"/>
          <w:szCs w:val="28"/>
        </w:rPr>
        <w:sym w:font="Symbol" w:char="0044"/>
      </w:r>
      <w:r>
        <w:rPr>
          <w:sz w:val="28"/>
          <w:szCs w:val="28"/>
        </w:rPr>
        <w:t>H/11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>D</w:t>
      </w:r>
    </w:p>
    <w:bookmarkEnd w:id="5"/>
    <w:p w:rsidR="00756DE0" w:rsidRDefault="00756DE0" w:rsidP="00756DE0">
      <w:pPr>
        <w:spacing w:after="160" w:line="256" w:lineRule="auto"/>
        <w:jc w:val="both"/>
        <w:rPr>
          <w:sz w:val="22"/>
          <w:szCs w:val="22"/>
        </w:rPr>
      </w:pPr>
      <w:r>
        <w:rPr>
          <w:sz w:val="28"/>
          <w:szCs w:val="22"/>
        </w:rPr>
        <w:t>Химический состав минерала берилл Be</w:t>
      </w:r>
      <w:r>
        <w:rPr>
          <w:sz w:val="28"/>
          <w:szCs w:val="22"/>
          <w:vertAlign w:val="subscript"/>
        </w:rPr>
        <w:t>3</w:t>
      </w:r>
      <w:r>
        <w:rPr>
          <w:sz w:val="28"/>
          <w:szCs w:val="22"/>
        </w:rPr>
        <w:t>{AI</w:t>
      </w:r>
      <w:r>
        <w:rPr>
          <w:sz w:val="28"/>
          <w:szCs w:val="22"/>
          <w:vertAlign w:val="subscript"/>
        </w:rPr>
        <w:t>2</w:t>
      </w:r>
      <w:r>
        <w:rPr>
          <w:sz w:val="28"/>
          <w:szCs w:val="22"/>
        </w:rPr>
        <w:t>(Si</w:t>
      </w:r>
      <w:r>
        <w:rPr>
          <w:sz w:val="28"/>
          <w:szCs w:val="22"/>
          <w:vertAlign w:val="subscript"/>
        </w:rPr>
        <w:t>6</w:t>
      </w:r>
      <w:r>
        <w:rPr>
          <w:sz w:val="28"/>
          <w:szCs w:val="22"/>
        </w:rPr>
        <w:t>O</w:t>
      </w:r>
      <w:r>
        <w:rPr>
          <w:sz w:val="28"/>
          <w:szCs w:val="22"/>
          <w:vertAlign w:val="subscript"/>
        </w:rPr>
        <w:t>18</w:t>
      </w:r>
      <w:r>
        <w:rPr>
          <w:sz w:val="28"/>
          <w:szCs w:val="22"/>
        </w:rPr>
        <w:t>) Стандартная энтальпия образования берилла при 298</w:t>
      </w:r>
      <w:proofErr w:type="gramStart"/>
      <w:r>
        <w:rPr>
          <w:sz w:val="28"/>
          <w:szCs w:val="22"/>
        </w:rPr>
        <w:t xml:space="preserve"> К</w:t>
      </w:r>
      <w:proofErr w:type="gramEnd"/>
      <w:r>
        <w:rPr>
          <w:sz w:val="28"/>
          <w:szCs w:val="22"/>
        </w:rPr>
        <w:t xml:space="preserve"> в (термодинамических справочниках), отнесенная к молю оксида бериллия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 xml:space="preserve">А) </w:t>
      </w:r>
      <w:r>
        <w:rPr>
          <w:sz w:val="28"/>
          <w:szCs w:val="28"/>
        </w:rPr>
        <w:sym w:font="Symbol" w:char="0044"/>
      </w:r>
      <w:r>
        <w:rPr>
          <w:sz w:val="28"/>
          <w:szCs w:val="28"/>
        </w:rPr>
        <w:t>H/3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 xml:space="preserve">В) </w:t>
      </w:r>
      <w:r>
        <w:rPr>
          <w:sz w:val="28"/>
          <w:szCs w:val="28"/>
        </w:rPr>
        <w:sym w:font="Symbol" w:char="0044"/>
      </w:r>
      <w:r>
        <w:rPr>
          <w:sz w:val="28"/>
          <w:szCs w:val="28"/>
        </w:rPr>
        <w:t>H/4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 xml:space="preserve">С) </w:t>
      </w:r>
      <w:r>
        <w:rPr>
          <w:sz w:val="28"/>
          <w:szCs w:val="28"/>
        </w:rPr>
        <w:sym w:font="Symbol" w:char="0044"/>
      </w:r>
      <w:r>
        <w:rPr>
          <w:sz w:val="28"/>
          <w:szCs w:val="28"/>
        </w:rPr>
        <w:t>H/6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 xml:space="preserve">D) </w:t>
      </w:r>
      <w:r>
        <w:rPr>
          <w:sz w:val="28"/>
          <w:szCs w:val="28"/>
        </w:rPr>
        <w:sym w:font="Symbol" w:char="0044"/>
      </w:r>
      <w:r>
        <w:rPr>
          <w:sz w:val="28"/>
          <w:szCs w:val="28"/>
        </w:rPr>
        <w:t>H/2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 xml:space="preserve">Е) </w:t>
      </w:r>
      <w:r>
        <w:rPr>
          <w:sz w:val="28"/>
          <w:szCs w:val="28"/>
        </w:rPr>
        <w:sym w:font="Symbol" w:char="0044"/>
      </w:r>
      <w:r>
        <w:rPr>
          <w:sz w:val="28"/>
          <w:szCs w:val="28"/>
        </w:rPr>
        <w:t>H/18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>А</w:t>
      </w:r>
    </w:p>
    <w:p w:rsidR="00756DE0" w:rsidRDefault="00756DE0" w:rsidP="00756DE0">
      <w:pPr>
        <w:spacing w:after="160" w:line="256" w:lineRule="auto"/>
        <w:jc w:val="both"/>
        <w:rPr>
          <w:sz w:val="22"/>
          <w:szCs w:val="22"/>
        </w:rPr>
      </w:pPr>
      <w:r>
        <w:rPr>
          <w:sz w:val="28"/>
          <w:szCs w:val="22"/>
        </w:rPr>
        <w:t xml:space="preserve"> Химический состав минерала берилл Be</w:t>
      </w:r>
      <w:r>
        <w:rPr>
          <w:sz w:val="28"/>
          <w:szCs w:val="22"/>
          <w:vertAlign w:val="subscript"/>
        </w:rPr>
        <w:t>3</w:t>
      </w:r>
      <w:r>
        <w:rPr>
          <w:sz w:val="28"/>
          <w:szCs w:val="22"/>
        </w:rPr>
        <w:t>{AI</w:t>
      </w:r>
      <w:r>
        <w:rPr>
          <w:sz w:val="28"/>
          <w:szCs w:val="22"/>
          <w:vertAlign w:val="subscript"/>
        </w:rPr>
        <w:t>2</w:t>
      </w:r>
      <w:r>
        <w:rPr>
          <w:sz w:val="28"/>
          <w:szCs w:val="22"/>
        </w:rPr>
        <w:t>(Si</w:t>
      </w:r>
      <w:r>
        <w:rPr>
          <w:sz w:val="28"/>
          <w:szCs w:val="22"/>
          <w:vertAlign w:val="subscript"/>
        </w:rPr>
        <w:t>6</w:t>
      </w:r>
      <w:r>
        <w:rPr>
          <w:sz w:val="28"/>
          <w:szCs w:val="22"/>
        </w:rPr>
        <w:t>O</w:t>
      </w:r>
      <w:r>
        <w:rPr>
          <w:sz w:val="28"/>
          <w:szCs w:val="22"/>
          <w:vertAlign w:val="subscript"/>
        </w:rPr>
        <w:t>18</w:t>
      </w:r>
      <w:r>
        <w:rPr>
          <w:sz w:val="28"/>
          <w:szCs w:val="22"/>
        </w:rPr>
        <w:t>) Стандартная энтальпия образования берилла при 298</w:t>
      </w:r>
      <w:proofErr w:type="gramStart"/>
      <w:r>
        <w:rPr>
          <w:sz w:val="28"/>
          <w:szCs w:val="22"/>
        </w:rPr>
        <w:t xml:space="preserve"> К</w:t>
      </w:r>
      <w:proofErr w:type="gramEnd"/>
      <w:r>
        <w:rPr>
          <w:sz w:val="28"/>
          <w:szCs w:val="22"/>
        </w:rPr>
        <w:t xml:space="preserve"> в (термодинамических справочниках), отнесенная к молю оксида кремния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 xml:space="preserve">А) </w:t>
      </w:r>
      <w:r>
        <w:rPr>
          <w:sz w:val="28"/>
          <w:szCs w:val="28"/>
        </w:rPr>
        <w:sym w:font="Symbol" w:char="0044"/>
      </w:r>
      <w:r>
        <w:rPr>
          <w:sz w:val="28"/>
          <w:szCs w:val="28"/>
        </w:rPr>
        <w:t>H/3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 xml:space="preserve">В) </w:t>
      </w:r>
      <w:r>
        <w:rPr>
          <w:sz w:val="28"/>
          <w:szCs w:val="28"/>
        </w:rPr>
        <w:sym w:font="Symbol" w:char="0044"/>
      </w:r>
      <w:r>
        <w:rPr>
          <w:sz w:val="28"/>
          <w:szCs w:val="28"/>
        </w:rPr>
        <w:t>H/4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 xml:space="preserve">С) </w:t>
      </w:r>
      <w:r>
        <w:rPr>
          <w:sz w:val="28"/>
          <w:szCs w:val="28"/>
        </w:rPr>
        <w:sym w:font="Symbol" w:char="0044"/>
      </w:r>
      <w:r>
        <w:rPr>
          <w:sz w:val="28"/>
          <w:szCs w:val="28"/>
        </w:rPr>
        <w:t>H/6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 xml:space="preserve">D) </w:t>
      </w:r>
      <w:r>
        <w:rPr>
          <w:sz w:val="28"/>
          <w:szCs w:val="28"/>
        </w:rPr>
        <w:sym w:font="Symbol" w:char="0044"/>
      </w:r>
      <w:r>
        <w:rPr>
          <w:sz w:val="28"/>
          <w:szCs w:val="28"/>
        </w:rPr>
        <w:t>H/2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 xml:space="preserve">Е) </w:t>
      </w:r>
      <w:r>
        <w:rPr>
          <w:sz w:val="28"/>
          <w:szCs w:val="28"/>
        </w:rPr>
        <w:sym w:font="Symbol" w:char="0044"/>
      </w:r>
      <w:r>
        <w:rPr>
          <w:sz w:val="28"/>
          <w:szCs w:val="28"/>
        </w:rPr>
        <w:t>H/18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>С</w:t>
      </w:r>
    </w:p>
    <w:p w:rsidR="00756DE0" w:rsidRDefault="00756DE0" w:rsidP="00756DE0">
      <w:pPr>
        <w:spacing w:after="160" w:line="256" w:lineRule="auto"/>
        <w:jc w:val="both"/>
        <w:rPr>
          <w:sz w:val="22"/>
          <w:szCs w:val="22"/>
        </w:rPr>
      </w:pPr>
      <w:r>
        <w:rPr>
          <w:sz w:val="28"/>
          <w:szCs w:val="22"/>
        </w:rPr>
        <w:t>Химический состав нефелина (</w:t>
      </w:r>
      <w:proofErr w:type="spellStart"/>
      <w:r>
        <w:rPr>
          <w:sz w:val="28"/>
          <w:szCs w:val="22"/>
        </w:rPr>
        <w:t>Na</w:t>
      </w:r>
      <w:proofErr w:type="spellEnd"/>
      <w:r>
        <w:rPr>
          <w:sz w:val="28"/>
          <w:szCs w:val="22"/>
        </w:rPr>
        <w:t>, K)</w:t>
      </w:r>
      <w:r>
        <w:rPr>
          <w:sz w:val="28"/>
          <w:szCs w:val="22"/>
          <w:vertAlign w:val="subscript"/>
        </w:rPr>
        <w:t>2</w:t>
      </w:r>
      <w:r>
        <w:rPr>
          <w:sz w:val="28"/>
          <w:szCs w:val="22"/>
        </w:rPr>
        <w:t>(AI</w:t>
      </w:r>
      <w:r>
        <w:rPr>
          <w:sz w:val="28"/>
          <w:szCs w:val="22"/>
          <w:vertAlign w:val="subscript"/>
        </w:rPr>
        <w:t>2</w:t>
      </w:r>
      <w:r>
        <w:rPr>
          <w:sz w:val="28"/>
          <w:szCs w:val="22"/>
        </w:rPr>
        <w:t>O</w:t>
      </w:r>
      <w:r>
        <w:rPr>
          <w:sz w:val="28"/>
          <w:szCs w:val="22"/>
          <w:vertAlign w:val="subscript"/>
        </w:rPr>
        <w:t>3</w:t>
      </w:r>
      <w:r>
        <w:rPr>
          <w:sz w:val="28"/>
          <w:szCs w:val="22"/>
        </w:rPr>
        <w:t>)*2(SiO</w:t>
      </w:r>
      <w:r>
        <w:rPr>
          <w:sz w:val="28"/>
          <w:szCs w:val="22"/>
          <w:vertAlign w:val="subscript"/>
        </w:rPr>
        <w:t>2</w:t>
      </w:r>
      <w:r>
        <w:rPr>
          <w:sz w:val="28"/>
          <w:szCs w:val="22"/>
        </w:rPr>
        <w:t>) Стандартная энтальпия образования нефелина при 298</w:t>
      </w:r>
      <w:proofErr w:type="gramStart"/>
      <w:r>
        <w:rPr>
          <w:sz w:val="28"/>
          <w:szCs w:val="22"/>
        </w:rPr>
        <w:t xml:space="preserve"> К</w:t>
      </w:r>
      <w:proofErr w:type="gramEnd"/>
      <w:r>
        <w:rPr>
          <w:sz w:val="28"/>
          <w:szCs w:val="22"/>
        </w:rPr>
        <w:t xml:space="preserve"> в (термодинамических справочниках), отнесенная к молю алюминия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 xml:space="preserve">А) </w:t>
      </w:r>
      <w:r>
        <w:rPr>
          <w:sz w:val="28"/>
          <w:szCs w:val="28"/>
        </w:rPr>
        <w:sym w:font="Symbol" w:char="0044"/>
      </w:r>
      <w:r>
        <w:rPr>
          <w:sz w:val="28"/>
          <w:szCs w:val="28"/>
        </w:rPr>
        <w:t>H/3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В) </w:t>
      </w:r>
      <w:r>
        <w:rPr>
          <w:sz w:val="28"/>
          <w:szCs w:val="28"/>
        </w:rPr>
        <w:sym w:font="Symbol" w:char="0044"/>
      </w:r>
      <w:r>
        <w:rPr>
          <w:sz w:val="28"/>
          <w:szCs w:val="28"/>
        </w:rPr>
        <w:t>H/4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 xml:space="preserve">С) </w:t>
      </w:r>
      <w:r>
        <w:rPr>
          <w:sz w:val="28"/>
          <w:szCs w:val="28"/>
        </w:rPr>
        <w:sym w:font="Symbol" w:char="0044"/>
      </w:r>
      <w:r>
        <w:rPr>
          <w:sz w:val="28"/>
          <w:szCs w:val="28"/>
        </w:rPr>
        <w:t>H/6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 xml:space="preserve">D) </w:t>
      </w:r>
      <w:r>
        <w:rPr>
          <w:sz w:val="28"/>
          <w:szCs w:val="28"/>
        </w:rPr>
        <w:sym w:font="Symbol" w:char="0044"/>
      </w:r>
      <w:r>
        <w:rPr>
          <w:sz w:val="28"/>
          <w:szCs w:val="28"/>
        </w:rPr>
        <w:t>H/2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 xml:space="preserve">Е) </w:t>
      </w:r>
      <w:r>
        <w:rPr>
          <w:sz w:val="28"/>
          <w:szCs w:val="28"/>
        </w:rPr>
        <w:sym w:font="Symbol" w:char="0044"/>
      </w:r>
      <w:r>
        <w:rPr>
          <w:sz w:val="28"/>
          <w:szCs w:val="28"/>
        </w:rPr>
        <w:t>H/18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>D</w:t>
      </w:r>
    </w:p>
    <w:p w:rsidR="00756DE0" w:rsidRDefault="00756DE0" w:rsidP="00756DE0">
      <w:pPr>
        <w:spacing w:after="160" w:line="256" w:lineRule="auto"/>
        <w:jc w:val="both"/>
        <w:rPr>
          <w:sz w:val="22"/>
          <w:szCs w:val="22"/>
        </w:rPr>
      </w:pPr>
      <w:r>
        <w:rPr>
          <w:sz w:val="28"/>
          <w:szCs w:val="22"/>
        </w:rPr>
        <w:t>Элементный состав алунитов (K</w:t>
      </w:r>
      <w:r>
        <w:rPr>
          <w:sz w:val="28"/>
          <w:szCs w:val="22"/>
          <w:vertAlign w:val="subscript"/>
        </w:rPr>
        <w:t>2</w:t>
      </w:r>
      <w:r>
        <w:rPr>
          <w:sz w:val="28"/>
          <w:szCs w:val="22"/>
        </w:rPr>
        <w:t>AI</w:t>
      </w:r>
      <w:r>
        <w:rPr>
          <w:sz w:val="28"/>
          <w:szCs w:val="22"/>
          <w:vertAlign w:val="subscript"/>
        </w:rPr>
        <w:t>6</w:t>
      </w:r>
      <w:r>
        <w:rPr>
          <w:sz w:val="28"/>
          <w:szCs w:val="22"/>
        </w:rPr>
        <w:t>S</w:t>
      </w:r>
      <w:r>
        <w:rPr>
          <w:sz w:val="28"/>
          <w:szCs w:val="22"/>
          <w:vertAlign w:val="subscript"/>
        </w:rPr>
        <w:t>4</w:t>
      </w:r>
      <w:r>
        <w:rPr>
          <w:sz w:val="28"/>
          <w:szCs w:val="22"/>
        </w:rPr>
        <w:t>H</w:t>
      </w:r>
      <w:r>
        <w:rPr>
          <w:sz w:val="28"/>
          <w:szCs w:val="22"/>
          <w:vertAlign w:val="subscript"/>
        </w:rPr>
        <w:t>12</w:t>
      </w:r>
      <w:r>
        <w:rPr>
          <w:sz w:val="28"/>
          <w:szCs w:val="22"/>
        </w:rPr>
        <w:t>O</w:t>
      </w:r>
      <w:r>
        <w:rPr>
          <w:sz w:val="28"/>
          <w:szCs w:val="22"/>
          <w:vertAlign w:val="subscript"/>
        </w:rPr>
        <w:t>28</w:t>
      </w:r>
      <w:r>
        <w:rPr>
          <w:sz w:val="28"/>
          <w:szCs w:val="22"/>
        </w:rPr>
        <w:t>) Стандартная молярная энтальпия образования алунитов при 298</w:t>
      </w:r>
      <w:proofErr w:type="gramStart"/>
      <w:r>
        <w:rPr>
          <w:sz w:val="28"/>
          <w:szCs w:val="22"/>
        </w:rPr>
        <w:t xml:space="preserve"> К</w:t>
      </w:r>
      <w:proofErr w:type="gramEnd"/>
      <w:r>
        <w:rPr>
          <w:sz w:val="28"/>
          <w:szCs w:val="22"/>
        </w:rPr>
        <w:t xml:space="preserve"> в (термодинамических справочниках), отнесенная к молю оксида алюминия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 xml:space="preserve">А) </w:t>
      </w:r>
      <w:r>
        <w:rPr>
          <w:sz w:val="28"/>
          <w:szCs w:val="28"/>
        </w:rPr>
        <w:sym w:font="Symbol" w:char="0044"/>
      </w:r>
      <w:r>
        <w:rPr>
          <w:sz w:val="28"/>
          <w:szCs w:val="28"/>
        </w:rPr>
        <w:t>H/4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 xml:space="preserve">В) </w:t>
      </w:r>
      <w:r>
        <w:rPr>
          <w:sz w:val="28"/>
          <w:szCs w:val="28"/>
        </w:rPr>
        <w:sym w:font="Symbol" w:char="0044"/>
      </w:r>
      <w:r>
        <w:rPr>
          <w:sz w:val="28"/>
          <w:szCs w:val="28"/>
        </w:rPr>
        <w:t>H/3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 xml:space="preserve">С) </w:t>
      </w:r>
      <w:r>
        <w:rPr>
          <w:sz w:val="28"/>
          <w:szCs w:val="28"/>
        </w:rPr>
        <w:sym w:font="Symbol" w:char="0044"/>
      </w:r>
      <w:r>
        <w:rPr>
          <w:sz w:val="28"/>
          <w:szCs w:val="28"/>
        </w:rPr>
        <w:t>H/6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 xml:space="preserve">D) </w:t>
      </w:r>
      <w:r>
        <w:rPr>
          <w:sz w:val="28"/>
          <w:szCs w:val="28"/>
        </w:rPr>
        <w:sym w:font="Symbol" w:char="0044"/>
      </w:r>
      <w:r>
        <w:rPr>
          <w:sz w:val="28"/>
          <w:szCs w:val="28"/>
        </w:rPr>
        <w:t>H/2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 xml:space="preserve">Е) </w:t>
      </w:r>
      <w:r>
        <w:rPr>
          <w:sz w:val="28"/>
          <w:szCs w:val="28"/>
        </w:rPr>
        <w:sym w:font="Symbol" w:char="0044"/>
      </w:r>
      <w:r>
        <w:rPr>
          <w:sz w:val="28"/>
          <w:szCs w:val="28"/>
        </w:rPr>
        <w:t>H/12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>В</w:t>
      </w:r>
    </w:p>
    <w:p w:rsidR="00756DE0" w:rsidRDefault="00756DE0" w:rsidP="00756DE0">
      <w:pPr>
        <w:spacing w:after="160" w:line="256" w:lineRule="auto"/>
        <w:jc w:val="both"/>
        <w:rPr>
          <w:sz w:val="22"/>
          <w:szCs w:val="22"/>
        </w:rPr>
      </w:pPr>
      <w:r>
        <w:rPr>
          <w:sz w:val="28"/>
          <w:szCs w:val="22"/>
        </w:rPr>
        <w:t>Элементный состав природных алунитов (KAI</w:t>
      </w:r>
      <w:r>
        <w:rPr>
          <w:sz w:val="28"/>
          <w:szCs w:val="22"/>
          <w:vertAlign w:val="subscript"/>
        </w:rPr>
        <w:t>3</w:t>
      </w:r>
      <w:r>
        <w:rPr>
          <w:sz w:val="28"/>
          <w:szCs w:val="22"/>
        </w:rPr>
        <w:t>S</w:t>
      </w:r>
      <w:r>
        <w:rPr>
          <w:sz w:val="28"/>
          <w:szCs w:val="22"/>
          <w:vertAlign w:val="subscript"/>
        </w:rPr>
        <w:t>2</w:t>
      </w:r>
      <w:r>
        <w:rPr>
          <w:sz w:val="28"/>
          <w:szCs w:val="22"/>
        </w:rPr>
        <w:t>H</w:t>
      </w:r>
      <w:r>
        <w:rPr>
          <w:sz w:val="28"/>
          <w:szCs w:val="22"/>
          <w:vertAlign w:val="subscript"/>
        </w:rPr>
        <w:t>6</w:t>
      </w:r>
      <w:r>
        <w:rPr>
          <w:sz w:val="28"/>
          <w:szCs w:val="22"/>
        </w:rPr>
        <w:t>O</w:t>
      </w:r>
      <w:r>
        <w:rPr>
          <w:sz w:val="28"/>
          <w:szCs w:val="22"/>
          <w:vertAlign w:val="subscript"/>
        </w:rPr>
        <w:t>14</w:t>
      </w:r>
      <w:r>
        <w:rPr>
          <w:sz w:val="28"/>
          <w:szCs w:val="22"/>
        </w:rPr>
        <w:t>) Стандартная молярная энтальпия образования алунитов при 298</w:t>
      </w:r>
      <w:proofErr w:type="gramStart"/>
      <w:r>
        <w:rPr>
          <w:sz w:val="28"/>
          <w:szCs w:val="22"/>
        </w:rPr>
        <w:t xml:space="preserve"> К</w:t>
      </w:r>
      <w:proofErr w:type="gramEnd"/>
      <w:r>
        <w:rPr>
          <w:sz w:val="28"/>
          <w:szCs w:val="22"/>
        </w:rPr>
        <w:t xml:space="preserve"> в (термодинамических справочниках), отнесенная к молю кислорода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 xml:space="preserve">А) </w:t>
      </w:r>
      <w:r>
        <w:rPr>
          <w:sz w:val="28"/>
          <w:szCs w:val="28"/>
        </w:rPr>
        <w:sym w:font="Symbol" w:char="0044"/>
      </w:r>
      <w:r>
        <w:rPr>
          <w:sz w:val="28"/>
          <w:szCs w:val="28"/>
        </w:rPr>
        <w:t>H/4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 xml:space="preserve">В) </w:t>
      </w:r>
      <w:r>
        <w:rPr>
          <w:sz w:val="28"/>
          <w:szCs w:val="28"/>
        </w:rPr>
        <w:sym w:font="Symbol" w:char="0044"/>
      </w:r>
      <w:r>
        <w:rPr>
          <w:sz w:val="28"/>
          <w:szCs w:val="28"/>
        </w:rPr>
        <w:t>H/3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 xml:space="preserve">С) </w:t>
      </w:r>
      <w:r>
        <w:rPr>
          <w:sz w:val="28"/>
          <w:szCs w:val="28"/>
        </w:rPr>
        <w:sym w:font="Symbol" w:char="0044"/>
      </w:r>
      <w:r>
        <w:rPr>
          <w:sz w:val="28"/>
          <w:szCs w:val="28"/>
        </w:rPr>
        <w:t>H/6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 xml:space="preserve">D) </w:t>
      </w:r>
      <w:r>
        <w:rPr>
          <w:sz w:val="28"/>
          <w:szCs w:val="28"/>
        </w:rPr>
        <w:sym w:font="Symbol" w:char="0044"/>
      </w:r>
      <w:r>
        <w:rPr>
          <w:sz w:val="28"/>
          <w:szCs w:val="28"/>
        </w:rPr>
        <w:t>H/2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 xml:space="preserve">Е) </w:t>
      </w:r>
      <w:r>
        <w:rPr>
          <w:sz w:val="28"/>
          <w:szCs w:val="28"/>
        </w:rPr>
        <w:sym w:font="Symbol" w:char="0044"/>
      </w:r>
      <w:r>
        <w:rPr>
          <w:sz w:val="28"/>
          <w:szCs w:val="28"/>
        </w:rPr>
        <w:t>H/14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>Е</w:t>
      </w:r>
    </w:p>
    <w:p w:rsidR="00756DE0" w:rsidRDefault="00756DE0" w:rsidP="00756DE0">
      <w:pPr>
        <w:spacing w:after="160" w:line="256" w:lineRule="auto"/>
        <w:jc w:val="both"/>
        <w:rPr>
          <w:sz w:val="22"/>
          <w:szCs w:val="22"/>
        </w:rPr>
      </w:pPr>
      <w:r>
        <w:rPr>
          <w:sz w:val="28"/>
          <w:szCs w:val="22"/>
        </w:rPr>
        <w:t>Элементный состав</w:t>
      </w:r>
      <w:r>
        <w:rPr>
          <w:i/>
          <w:sz w:val="28"/>
          <w:szCs w:val="22"/>
        </w:rPr>
        <w:t xml:space="preserve"> </w:t>
      </w:r>
      <w:r>
        <w:rPr>
          <w:iCs/>
          <w:sz w:val="28"/>
          <w:szCs w:val="22"/>
        </w:rPr>
        <w:t>карналлита</w:t>
      </w:r>
      <w:r>
        <w:rPr>
          <w:sz w:val="28"/>
          <w:szCs w:val="22"/>
        </w:rPr>
        <w:t xml:space="preserve"> (KMgH</w:t>
      </w:r>
      <w:r>
        <w:rPr>
          <w:sz w:val="28"/>
          <w:szCs w:val="22"/>
          <w:vertAlign w:val="subscript"/>
        </w:rPr>
        <w:t>12</w:t>
      </w:r>
      <w:r>
        <w:rPr>
          <w:sz w:val="28"/>
          <w:szCs w:val="22"/>
        </w:rPr>
        <w:t>CI</w:t>
      </w:r>
      <w:r>
        <w:rPr>
          <w:sz w:val="28"/>
          <w:szCs w:val="22"/>
          <w:vertAlign w:val="subscript"/>
        </w:rPr>
        <w:t>3</w:t>
      </w:r>
      <w:r>
        <w:rPr>
          <w:sz w:val="28"/>
          <w:szCs w:val="22"/>
        </w:rPr>
        <w:t>O</w:t>
      </w:r>
      <w:r>
        <w:rPr>
          <w:sz w:val="28"/>
          <w:szCs w:val="22"/>
          <w:vertAlign w:val="subscript"/>
        </w:rPr>
        <w:t>6</w:t>
      </w:r>
      <w:r>
        <w:rPr>
          <w:sz w:val="28"/>
          <w:szCs w:val="22"/>
        </w:rPr>
        <w:t>) Стандартная молярная энтальпия образования карналлита при 298</w:t>
      </w:r>
      <w:proofErr w:type="gramStart"/>
      <w:r>
        <w:rPr>
          <w:sz w:val="28"/>
          <w:szCs w:val="22"/>
        </w:rPr>
        <w:t xml:space="preserve"> К</w:t>
      </w:r>
      <w:proofErr w:type="gramEnd"/>
      <w:r>
        <w:rPr>
          <w:sz w:val="28"/>
          <w:szCs w:val="22"/>
        </w:rPr>
        <w:t xml:space="preserve"> в (термодинамических справочниках), отнесенная к молю воды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 xml:space="preserve">А) </w:t>
      </w:r>
      <w:r>
        <w:rPr>
          <w:sz w:val="28"/>
          <w:szCs w:val="28"/>
        </w:rPr>
        <w:sym w:font="Symbol" w:char="0044"/>
      </w:r>
      <w:r>
        <w:rPr>
          <w:sz w:val="28"/>
          <w:szCs w:val="28"/>
        </w:rPr>
        <w:t>H/4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 xml:space="preserve">В) </w:t>
      </w:r>
      <w:r>
        <w:rPr>
          <w:sz w:val="28"/>
          <w:szCs w:val="28"/>
        </w:rPr>
        <w:sym w:font="Symbol" w:char="0044"/>
      </w:r>
      <w:r>
        <w:rPr>
          <w:sz w:val="28"/>
          <w:szCs w:val="28"/>
        </w:rPr>
        <w:t>H/3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 xml:space="preserve">С) </w:t>
      </w:r>
      <w:r>
        <w:rPr>
          <w:sz w:val="28"/>
          <w:szCs w:val="28"/>
        </w:rPr>
        <w:sym w:font="Symbol" w:char="0044"/>
      </w:r>
      <w:r>
        <w:rPr>
          <w:sz w:val="28"/>
          <w:szCs w:val="28"/>
        </w:rPr>
        <w:t>H/6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 xml:space="preserve">D) </w:t>
      </w:r>
      <w:r>
        <w:rPr>
          <w:sz w:val="28"/>
          <w:szCs w:val="28"/>
        </w:rPr>
        <w:sym w:font="Symbol" w:char="0044"/>
      </w:r>
      <w:r>
        <w:rPr>
          <w:sz w:val="28"/>
          <w:szCs w:val="28"/>
        </w:rPr>
        <w:t>H/2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 xml:space="preserve">Е) </w:t>
      </w:r>
      <w:r>
        <w:rPr>
          <w:sz w:val="28"/>
          <w:szCs w:val="28"/>
        </w:rPr>
        <w:sym w:font="Symbol" w:char="0044"/>
      </w:r>
      <w:r>
        <w:rPr>
          <w:sz w:val="28"/>
          <w:szCs w:val="28"/>
        </w:rPr>
        <w:t>H/12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>С</w:t>
      </w:r>
    </w:p>
    <w:p w:rsidR="00756DE0" w:rsidRDefault="00756DE0" w:rsidP="00756DE0">
      <w:pPr>
        <w:rPr>
          <w:sz w:val="28"/>
          <w:szCs w:val="22"/>
        </w:rPr>
      </w:pPr>
      <w:r>
        <w:rPr>
          <w:sz w:val="28"/>
          <w:szCs w:val="28"/>
        </w:rPr>
        <w:t xml:space="preserve">Физический смысл </w:t>
      </w:r>
      <w:r>
        <w:rPr>
          <w:sz w:val="28"/>
          <w:szCs w:val="22"/>
        </w:rPr>
        <w:t>стандартной молярной энтальпии образования карналлита, приведенной в термодинамических справочниках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 xml:space="preserve">А) </w:t>
      </w:r>
      <w:bookmarkStart w:id="6" w:name="_Hlk61769267"/>
      <w:r>
        <w:rPr>
          <w:sz w:val="28"/>
          <w:szCs w:val="28"/>
        </w:rPr>
        <w:t>энтальпия реакции образования моля из простых соединений</w:t>
      </w:r>
      <w:bookmarkEnd w:id="6"/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>В) энтальпия реакции образования моля из  соединений, определяющих природный состав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>С) энтальпия реакции образования моля из элементов, определяющих состав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 xml:space="preserve">D) энтальпия реакции образования моля из простых веществ, устойчивых в стандартных условиях 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>Е) энтальпия реакции образования моля из простых соединений и воды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lastRenderedPageBreak/>
        <w:t>D</w:t>
      </w:r>
    </w:p>
    <w:p w:rsidR="00756DE0" w:rsidRDefault="00756DE0" w:rsidP="00756DE0">
      <w:pPr>
        <w:spacing w:after="160" w:line="254" w:lineRule="auto"/>
        <w:jc w:val="both"/>
        <w:rPr>
          <w:bCs/>
          <w:sz w:val="28"/>
          <w:szCs w:val="22"/>
        </w:rPr>
      </w:pPr>
      <w:r>
        <w:rPr>
          <w:sz w:val="28"/>
          <w:szCs w:val="22"/>
        </w:rPr>
        <w:t>Физический смысл стандартной молярной энтропии</w:t>
      </w:r>
      <w:r>
        <w:rPr>
          <w:i/>
          <w:sz w:val="28"/>
          <w:szCs w:val="22"/>
        </w:rPr>
        <w:t xml:space="preserve"> </w:t>
      </w:r>
      <w:r>
        <w:rPr>
          <w:sz w:val="28"/>
          <w:szCs w:val="22"/>
        </w:rPr>
        <w:t xml:space="preserve">комплексной соли золота, образующейся при </w:t>
      </w:r>
      <w:proofErr w:type="spellStart"/>
      <w:r>
        <w:rPr>
          <w:sz w:val="28"/>
          <w:szCs w:val="22"/>
        </w:rPr>
        <w:t>цианидном</w:t>
      </w:r>
      <w:proofErr w:type="spellEnd"/>
      <w:r>
        <w:rPr>
          <w:sz w:val="28"/>
          <w:szCs w:val="22"/>
        </w:rPr>
        <w:t xml:space="preserve"> выщелачивании золота из золотосодержащих руд</w:t>
      </w:r>
      <w:r>
        <w:rPr>
          <w:b/>
          <w:sz w:val="28"/>
          <w:szCs w:val="22"/>
        </w:rPr>
        <w:t xml:space="preserve">, </w:t>
      </w:r>
      <w:proofErr w:type="spellStart"/>
      <w:r>
        <w:rPr>
          <w:bCs/>
          <w:sz w:val="28"/>
          <w:szCs w:val="22"/>
        </w:rPr>
        <w:t>NaAu</w:t>
      </w:r>
      <w:proofErr w:type="spellEnd"/>
      <w:r>
        <w:rPr>
          <w:bCs/>
          <w:sz w:val="28"/>
          <w:szCs w:val="22"/>
        </w:rPr>
        <w:t>(CN)</w:t>
      </w:r>
      <w:r>
        <w:rPr>
          <w:bCs/>
          <w:sz w:val="28"/>
          <w:szCs w:val="22"/>
          <w:vertAlign w:val="subscript"/>
        </w:rPr>
        <w:t>2</w:t>
      </w:r>
      <w:r>
        <w:rPr>
          <w:bCs/>
          <w:sz w:val="28"/>
          <w:szCs w:val="22"/>
        </w:rPr>
        <w:t>, Дж/(моль*К)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>А) энтропия реакции образования моля из простых соединений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>В) изменение энтропии в реакции</w:t>
      </w:r>
      <w:r>
        <w:rPr>
          <w:sz w:val="28"/>
          <w:szCs w:val="22"/>
        </w:rPr>
        <w:t xml:space="preserve"> выщелачивания золота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>С) энтропия реакции образования моля из элементов, определяющих состав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 xml:space="preserve">D) энтропия реакции образования моля из простых веществ 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>Е) мера беспорядка при стандартных условиях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>Е</w:t>
      </w:r>
    </w:p>
    <w:p w:rsidR="00756DE0" w:rsidRDefault="00756DE0" w:rsidP="00756DE0">
      <w:pPr>
        <w:rPr>
          <w:sz w:val="28"/>
          <w:szCs w:val="22"/>
        </w:rPr>
      </w:pPr>
      <w:r>
        <w:rPr>
          <w:sz w:val="28"/>
          <w:szCs w:val="28"/>
        </w:rPr>
        <w:t xml:space="preserve">Физический смысл </w:t>
      </w:r>
      <w:r>
        <w:rPr>
          <w:sz w:val="28"/>
          <w:szCs w:val="22"/>
        </w:rPr>
        <w:t>стандартной молярной энтальпии образования</w:t>
      </w:r>
      <w:r>
        <w:rPr>
          <w:i/>
          <w:sz w:val="28"/>
          <w:szCs w:val="22"/>
        </w:rPr>
        <w:t xml:space="preserve"> </w:t>
      </w:r>
      <w:r>
        <w:rPr>
          <w:sz w:val="28"/>
          <w:szCs w:val="22"/>
        </w:rPr>
        <w:t xml:space="preserve">комплексной соли железа, образующейся при </w:t>
      </w:r>
      <w:proofErr w:type="spellStart"/>
      <w:r>
        <w:rPr>
          <w:sz w:val="28"/>
          <w:szCs w:val="22"/>
        </w:rPr>
        <w:t>цианидном</w:t>
      </w:r>
      <w:proofErr w:type="spellEnd"/>
      <w:r>
        <w:rPr>
          <w:sz w:val="28"/>
          <w:szCs w:val="22"/>
        </w:rPr>
        <w:t xml:space="preserve"> выщелачивании золота, вкрапленного в пиритную матрицу золотосодержащих руд, </w:t>
      </w:r>
      <w:r>
        <w:rPr>
          <w:b/>
          <w:sz w:val="28"/>
          <w:szCs w:val="22"/>
        </w:rPr>
        <w:t>Na</w:t>
      </w:r>
      <w:r>
        <w:rPr>
          <w:b/>
          <w:sz w:val="28"/>
          <w:szCs w:val="22"/>
          <w:vertAlign w:val="subscript"/>
        </w:rPr>
        <w:t>4</w:t>
      </w:r>
      <w:r>
        <w:rPr>
          <w:b/>
          <w:sz w:val="28"/>
          <w:szCs w:val="22"/>
        </w:rPr>
        <w:t>Fe(CN)</w:t>
      </w:r>
      <w:r>
        <w:rPr>
          <w:b/>
          <w:sz w:val="28"/>
          <w:szCs w:val="22"/>
          <w:vertAlign w:val="subscript"/>
        </w:rPr>
        <w:t>6</w:t>
      </w:r>
      <w:r>
        <w:rPr>
          <w:sz w:val="28"/>
          <w:szCs w:val="22"/>
        </w:rPr>
        <w:t>, приведенной в термодинамических справочниках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>А) энтальпия реакции образования моля из простых соединений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>В) энтальпия реакции образования моля из соединений, определяющих природный состав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>С) энтальпия реакции образования моля из элементов, определяющих состав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 xml:space="preserve">D) энтальпия реакции образования моля из простых веществ, устойчивых в стандартных условиях 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>Е) энтальпия реакции образования моля из простых соединений и воды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>D</w:t>
      </w:r>
    </w:p>
    <w:p w:rsidR="00756DE0" w:rsidRDefault="00756DE0" w:rsidP="00756DE0">
      <w:pPr>
        <w:spacing w:after="160" w:line="254" w:lineRule="auto"/>
        <w:jc w:val="both"/>
        <w:rPr>
          <w:bCs/>
          <w:sz w:val="28"/>
          <w:szCs w:val="22"/>
        </w:rPr>
      </w:pPr>
      <w:r>
        <w:rPr>
          <w:sz w:val="28"/>
          <w:szCs w:val="22"/>
        </w:rPr>
        <w:t>Физический смы</w:t>
      </w:r>
      <w:proofErr w:type="gramStart"/>
      <w:r>
        <w:rPr>
          <w:sz w:val="28"/>
          <w:szCs w:val="22"/>
        </w:rPr>
        <w:t>сл спр</w:t>
      </w:r>
      <w:proofErr w:type="gramEnd"/>
      <w:r>
        <w:rPr>
          <w:sz w:val="28"/>
          <w:szCs w:val="22"/>
        </w:rPr>
        <w:t>авочной стандартной молярной энтропии</w:t>
      </w:r>
      <w:r>
        <w:rPr>
          <w:i/>
          <w:sz w:val="28"/>
          <w:szCs w:val="22"/>
        </w:rPr>
        <w:t xml:space="preserve"> </w:t>
      </w:r>
      <w:r>
        <w:rPr>
          <w:sz w:val="28"/>
          <w:szCs w:val="22"/>
        </w:rPr>
        <w:t>комплексной соли золота, образующейся</w:t>
      </w:r>
      <w:r>
        <w:rPr>
          <w:bCs/>
          <w:sz w:val="28"/>
          <w:szCs w:val="22"/>
        </w:rPr>
        <w:t>,</w:t>
      </w:r>
      <w:r>
        <w:rPr>
          <w:sz w:val="28"/>
          <w:szCs w:val="22"/>
        </w:rPr>
        <w:t xml:space="preserve"> при цементации свинцом  золота из кислых тиомочевинных </w:t>
      </w:r>
      <w:proofErr w:type="spellStart"/>
      <w:r>
        <w:rPr>
          <w:sz w:val="28"/>
          <w:szCs w:val="22"/>
        </w:rPr>
        <w:t>элюатов</w:t>
      </w:r>
      <w:proofErr w:type="spellEnd"/>
      <w:r>
        <w:rPr>
          <w:b/>
          <w:sz w:val="28"/>
          <w:szCs w:val="22"/>
        </w:rPr>
        <w:t xml:space="preserve"> </w:t>
      </w:r>
      <w:proofErr w:type="spellStart"/>
      <w:r>
        <w:rPr>
          <w:bCs/>
          <w:sz w:val="28"/>
          <w:szCs w:val="22"/>
        </w:rPr>
        <w:t>Au</w:t>
      </w:r>
      <w:proofErr w:type="spellEnd"/>
      <w:r>
        <w:rPr>
          <w:bCs/>
          <w:sz w:val="28"/>
          <w:szCs w:val="22"/>
        </w:rPr>
        <w:t>[SC(NH</w:t>
      </w:r>
      <w:r>
        <w:rPr>
          <w:bCs/>
          <w:sz w:val="28"/>
          <w:szCs w:val="22"/>
          <w:vertAlign w:val="subscript"/>
        </w:rPr>
        <w:t>2</w:t>
      </w:r>
      <w:r>
        <w:rPr>
          <w:bCs/>
          <w:sz w:val="28"/>
          <w:szCs w:val="22"/>
        </w:rPr>
        <w:t>)</w:t>
      </w:r>
      <w:r>
        <w:rPr>
          <w:bCs/>
          <w:sz w:val="28"/>
          <w:szCs w:val="22"/>
          <w:vertAlign w:val="subscript"/>
        </w:rPr>
        <w:t>2</w:t>
      </w:r>
      <w:r>
        <w:rPr>
          <w:bCs/>
          <w:sz w:val="28"/>
          <w:szCs w:val="22"/>
        </w:rPr>
        <w:t>]CI Дж/(моль*К)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>А) энтропия реакции образования моля из простых соединений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>В) изменение энтропии в реакции</w:t>
      </w:r>
      <w:r>
        <w:rPr>
          <w:sz w:val="28"/>
          <w:szCs w:val="22"/>
        </w:rPr>
        <w:t xml:space="preserve"> выщелачивания золота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>С) энтропия реакции образования моля из элементов, определяющих состав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>D) энтропия реакции образования моля из простых веществ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>Е) мера беспорядка при стандартных условиях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>Е</w:t>
      </w:r>
    </w:p>
    <w:p w:rsidR="00756DE0" w:rsidRDefault="00756DE0" w:rsidP="00756DE0">
      <w:pPr>
        <w:spacing w:after="160" w:line="254" w:lineRule="auto"/>
        <w:jc w:val="both"/>
        <w:rPr>
          <w:sz w:val="28"/>
          <w:szCs w:val="22"/>
        </w:rPr>
      </w:pPr>
      <w:r>
        <w:rPr>
          <w:sz w:val="28"/>
          <w:szCs w:val="22"/>
        </w:rPr>
        <w:t xml:space="preserve">Перевод диоксида урана в раствор осуществляют азотной кислотой с получением нитрата </w:t>
      </w:r>
      <w:proofErr w:type="spellStart"/>
      <w:r>
        <w:rPr>
          <w:sz w:val="28"/>
          <w:szCs w:val="22"/>
        </w:rPr>
        <w:t>уранила</w:t>
      </w:r>
      <w:proofErr w:type="spellEnd"/>
      <w:r>
        <w:rPr>
          <w:sz w:val="28"/>
          <w:szCs w:val="22"/>
        </w:rPr>
        <w:t xml:space="preserve"> UO</w:t>
      </w:r>
      <w:r>
        <w:rPr>
          <w:sz w:val="28"/>
          <w:szCs w:val="22"/>
          <w:vertAlign w:val="subscript"/>
        </w:rPr>
        <w:t>2</w:t>
      </w:r>
      <w:r>
        <w:rPr>
          <w:sz w:val="28"/>
          <w:szCs w:val="22"/>
        </w:rPr>
        <w:t>(NO</w:t>
      </w:r>
      <w:r>
        <w:rPr>
          <w:sz w:val="28"/>
          <w:szCs w:val="22"/>
          <w:vertAlign w:val="subscript"/>
        </w:rPr>
        <w:t>3</w:t>
      </w:r>
      <w:r>
        <w:rPr>
          <w:sz w:val="28"/>
          <w:szCs w:val="22"/>
        </w:rPr>
        <w:t>)</w:t>
      </w:r>
      <w:r>
        <w:rPr>
          <w:sz w:val="28"/>
          <w:szCs w:val="22"/>
          <w:vertAlign w:val="subscript"/>
        </w:rPr>
        <w:t xml:space="preserve">2 </w:t>
      </w:r>
      <w:r>
        <w:rPr>
          <w:sz w:val="28"/>
          <w:szCs w:val="22"/>
        </w:rPr>
        <w:t>по реакции с образованием газообразного NO:</w:t>
      </w:r>
    </w:p>
    <w:p w:rsidR="00756DE0" w:rsidRDefault="00756DE0" w:rsidP="00756DE0">
      <w:pPr>
        <w:spacing w:after="160" w:line="254" w:lineRule="auto"/>
        <w:jc w:val="both"/>
        <w:rPr>
          <w:b/>
          <w:sz w:val="28"/>
          <w:szCs w:val="22"/>
          <w:lang w:val="en-US"/>
        </w:rPr>
      </w:pPr>
      <w:r w:rsidRPr="00E5093A">
        <w:rPr>
          <w:sz w:val="28"/>
          <w:szCs w:val="22"/>
          <w:lang w:val="en-US"/>
        </w:rPr>
        <w:t>U + 4 HNO</w:t>
      </w:r>
      <w:r w:rsidRPr="00E5093A">
        <w:rPr>
          <w:sz w:val="28"/>
          <w:szCs w:val="22"/>
          <w:vertAlign w:val="subscript"/>
          <w:lang w:val="en-US"/>
        </w:rPr>
        <w:t>3</w:t>
      </w:r>
      <w:r w:rsidRPr="00E5093A">
        <w:rPr>
          <w:sz w:val="28"/>
          <w:szCs w:val="22"/>
          <w:lang w:val="en-US"/>
        </w:rPr>
        <w:t xml:space="preserve"> = </w:t>
      </w:r>
      <w:proofErr w:type="gramStart"/>
      <w:r w:rsidRPr="00E5093A">
        <w:rPr>
          <w:sz w:val="28"/>
          <w:szCs w:val="22"/>
          <w:lang w:val="en-US"/>
        </w:rPr>
        <w:t>UO</w:t>
      </w:r>
      <w:r w:rsidRPr="00E5093A">
        <w:rPr>
          <w:sz w:val="28"/>
          <w:szCs w:val="22"/>
          <w:vertAlign w:val="subscript"/>
          <w:lang w:val="en-US"/>
        </w:rPr>
        <w:t>2</w:t>
      </w:r>
      <w:r w:rsidRPr="00E5093A">
        <w:rPr>
          <w:sz w:val="28"/>
          <w:szCs w:val="22"/>
          <w:lang w:val="en-US"/>
        </w:rPr>
        <w:t>(</w:t>
      </w:r>
      <w:proofErr w:type="gramEnd"/>
      <w:r w:rsidRPr="00E5093A">
        <w:rPr>
          <w:sz w:val="28"/>
          <w:szCs w:val="22"/>
          <w:lang w:val="en-US"/>
        </w:rPr>
        <w:t>NO</w:t>
      </w:r>
      <w:r w:rsidRPr="00E5093A">
        <w:rPr>
          <w:sz w:val="28"/>
          <w:szCs w:val="22"/>
          <w:vertAlign w:val="subscript"/>
          <w:lang w:val="en-US"/>
        </w:rPr>
        <w:t>3</w:t>
      </w:r>
      <w:r w:rsidRPr="00E5093A">
        <w:rPr>
          <w:sz w:val="28"/>
          <w:szCs w:val="22"/>
          <w:lang w:val="en-US"/>
        </w:rPr>
        <w:t>)</w:t>
      </w:r>
      <w:r w:rsidRPr="00E5093A">
        <w:rPr>
          <w:sz w:val="28"/>
          <w:szCs w:val="22"/>
          <w:vertAlign w:val="subscript"/>
          <w:lang w:val="en-US"/>
        </w:rPr>
        <w:t>2</w:t>
      </w:r>
      <w:r w:rsidRPr="00E5093A">
        <w:rPr>
          <w:sz w:val="28"/>
          <w:szCs w:val="22"/>
          <w:lang w:val="en-US"/>
        </w:rPr>
        <w:t xml:space="preserve"> + 2NO + 2H</w:t>
      </w:r>
      <w:r w:rsidRPr="00E5093A">
        <w:rPr>
          <w:sz w:val="28"/>
          <w:szCs w:val="22"/>
          <w:vertAlign w:val="subscript"/>
          <w:lang w:val="en-US"/>
        </w:rPr>
        <w:t>2</w:t>
      </w:r>
      <w:r w:rsidRPr="00E5093A">
        <w:rPr>
          <w:sz w:val="28"/>
          <w:szCs w:val="22"/>
          <w:lang w:val="en-US"/>
        </w:rPr>
        <w:t>O</w:t>
      </w:r>
    </w:p>
    <w:p w:rsidR="00756DE0" w:rsidRDefault="00756DE0" w:rsidP="00756DE0">
      <w:pPr>
        <w:spacing w:after="160" w:line="254" w:lineRule="auto"/>
        <w:jc w:val="both"/>
        <w:rPr>
          <w:bCs/>
          <w:sz w:val="28"/>
          <w:szCs w:val="22"/>
        </w:rPr>
      </w:pPr>
      <w:r>
        <w:rPr>
          <w:color w:val="000000"/>
          <w:sz w:val="28"/>
          <w:szCs w:val="28"/>
          <w:lang w:eastAsia="en-US"/>
        </w:rPr>
        <w:t xml:space="preserve">В </w:t>
      </w:r>
      <w:proofErr w:type="spellStart"/>
      <w:r>
        <w:rPr>
          <w:color w:val="000000"/>
          <w:sz w:val="28"/>
          <w:szCs w:val="28"/>
          <w:lang w:eastAsia="en-US"/>
        </w:rPr>
        <w:t>соответсвии</w:t>
      </w:r>
      <w:proofErr w:type="spellEnd"/>
      <w:r>
        <w:rPr>
          <w:color w:val="000000"/>
          <w:sz w:val="28"/>
          <w:szCs w:val="28"/>
          <w:lang w:eastAsia="en-US"/>
        </w:rPr>
        <w:t xml:space="preserve"> с </w:t>
      </w:r>
      <w:proofErr w:type="spellStart"/>
      <w:r>
        <w:rPr>
          <w:color w:val="000000"/>
          <w:sz w:val="28"/>
          <w:szCs w:val="28"/>
          <w:lang w:eastAsia="en-US"/>
        </w:rPr>
        <w:t>термодинамичской</w:t>
      </w:r>
      <w:proofErr w:type="spellEnd"/>
      <w:r>
        <w:rPr>
          <w:color w:val="000000"/>
          <w:sz w:val="28"/>
          <w:szCs w:val="28"/>
          <w:lang w:eastAsia="en-US"/>
        </w:rPr>
        <w:t xml:space="preserve"> моделью Максвелла №4</w:t>
      </w:r>
      <w:r>
        <w:rPr>
          <w:bCs/>
          <w:sz w:val="28"/>
          <w:szCs w:val="22"/>
        </w:rPr>
        <w:t>, при протекании реакции:</w:t>
      </w:r>
    </w:p>
    <w:p w:rsidR="00756DE0" w:rsidRDefault="00756DE0" w:rsidP="00756DE0">
      <w:pPr>
        <w:spacing w:after="120" w:line="300" w:lineRule="atLeast"/>
        <w:rPr>
          <w:rFonts w:eastAsia="Arial"/>
          <w:sz w:val="28"/>
          <w:szCs w:val="20"/>
        </w:rPr>
      </w:pPr>
      <w:r>
        <w:rPr>
          <w:rFonts w:eastAsia="Arial"/>
          <w:sz w:val="28"/>
        </w:rPr>
        <w:t>А) уменьшается энтропия</w:t>
      </w:r>
    </w:p>
    <w:p w:rsidR="00756DE0" w:rsidRDefault="00756DE0" w:rsidP="00756DE0">
      <w:pPr>
        <w:spacing w:after="120" w:line="300" w:lineRule="atLeast"/>
        <w:rPr>
          <w:rFonts w:eastAsia="Arial"/>
          <w:sz w:val="28"/>
        </w:rPr>
      </w:pPr>
      <w:r>
        <w:rPr>
          <w:rFonts w:eastAsia="Arial"/>
          <w:sz w:val="28"/>
        </w:rPr>
        <w:t>В) увеличивается энтальпия</w:t>
      </w:r>
    </w:p>
    <w:p w:rsidR="00756DE0" w:rsidRDefault="00756DE0" w:rsidP="00756DE0">
      <w:pPr>
        <w:spacing w:after="120" w:line="300" w:lineRule="atLeast"/>
        <w:rPr>
          <w:rFonts w:eastAsia="Arial"/>
          <w:sz w:val="28"/>
        </w:rPr>
      </w:pPr>
      <w:r>
        <w:rPr>
          <w:rFonts w:eastAsia="Arial"/>
          <w:sz w:val="28"/>
        </w:rPr>
        <w:t>С) уменьшается энергия Гиббса</w:t>
      </w:r>
    </w:p>
    <w:p w:rsidR="00756DE0" w:rsidRDefault="00756DE0" w:rsidP="00756DE0">
      <w:pPr>
        <w:spacing w:after="120" w:line="300" w:lineRule="atLeast"/>
        <w:rPr>
          <w:rFonts w:eastAsia="Arial"/>
          <w:sz w:val="28"/>
        </w:rPr>
      </w:pPr>
      <w:r>
        <w:rPr>
          <w:rFonts w:eastAsia="Arial"/>
          <w:sz w:val="28"/>
        </w:rPr>
        <w:lastRenderedPageBreak/>
        <w:t>D) увеличивается энергия Гельмгольца</w:t>
      </w:r>
    </w:p>
    <w:p w:rsidR="00756DE0" w:rsidRDefault="00756DE0" w:rsidP="00756DE0">
      <w:pPr>
        <w:jc w:val="both"/>
        <w:rPr>
          <w:rFonts w:eastAsia="Arial"/>
          <w:sz w:val="28"/>
        </w:rPr>
      </w:pPr>
      <w:r>
        <w:rPr>
          <w:rFonts w:eastAsia="Arial"/>
          <w:sz w:val="28"/>
        </w:rPr>
        <w:t>Е) энтропия не изменяется</w:t>
      </w:r>
    </w:p>
    <w:p w:rsidR="00756DE0" w:rsidRDefault="00756DE0" w:rsidP="00756DE0">
      <w:pPr>
        <w:rPr>
          <w:rFonts w:eastAsia="Arial"/>
          <w:sz w:val="28"/>
        </w:rPr>
      </w:pPr>
      <w:r>
        <w:rPr>
          <w:rFonts w:eastAsia="Arial"/>
          <w:sz w:val="28"/>
        </w:rPr>
        <w:t>С</w:t>
      </w:r>
    </w:p>
    <w:p w:rsidR="00756DE0" w:rsidRDefault="00756DE0" w:rsidP="00756DE0">
      <w:pPr>
        <w:spacing w:after="160" w:line="254" w:lineRule="auto"/>
        <w:jc w:val="both"/>
        <w:rPr>
          <w:sz w:val="28"/>
          <w:szCs w:val="22"/>
        </w:rPr>
      </w:pPr>
      <w:r>
        <w:rPr>
          <w:sz w:val="28"/>
          <w:szCs w:val="22"/>
        </w:rPr>
        <w:t xml:space="preserve">Металлический рений легко растворяется в азотной кислоте (концентрированной и разбавленной) с образованием </w:t>
      </w:r>
      <w:proofErr w:type="spellStart"/>
      <w:r>
        <w:rPr>
          <w:sz w:val="28"/>
          <w:szCs w:val="22"/>
        </w:rPr>
        <w:t>рениевой</w:t>
      </w:r>
      <w:proofErr w:type="spellEnd"/>
      <w:r>
        <w:rPr>
          <w:sz w:val="28"/>
          <w:szCs w:val="22"/>
        </w:rPr>
        <w:t xml:space="preserve"> кислоты с образованием </w:t>
      </w:r>
      <w:proofErr w:type="gramStart"/>
      <w:r>
        <w:rPr>
          <w:sz w:val="28"/>
          <w:szCs w:val="22"/>
        </w:rPr>
        <w:t>газообразного</w:t>
      </w:r>
      <w:proofErr w:type="gramEnd"/>
      <w:r>
        <w:rPr>
          <w:sz w:val="28"/>
          <w:szCs w:val="22"/>
        </w:rPr>
        <w:t xml:space="preserve"> NO:</w:t>
      </w:r>
    </w:p>
    <w:p w:rsidR="00756DE0" w:rsidRPr="00E5093A" w:rsidRDefault="00756DE0" w:rsidP="00756DE0">
      <w:pPr>
        <w:spacing w:after="160" w:line="254" w:lineRule="auto"/>
        <w:jc w:val="both"/>
        <w:rPr>
          <w:b/>
          <w:sz w:val="28"/>
          <w:szCs w:val="22"/>
        </w:rPr>
      </w:pPr>
      <w:r>
        <w:rPr>
          <w:sz w:val="28"/>
          <w:szCs w:val="22"/>
        </w:rPr>
        <w:t>3Re + 7HNO</w:t>
      </w:r>
      <w:r>
        <w:rPr>
          <w:sz w:val="28"/>
          <w:szCs w:val="22"/>
          <w:vertAlign w:val="subscript"/>
        </w:rPr>
        <w:t>3</w:t>
      </w:r>
      <w:r>
        <w:rPr>
          <w:sz w:val="28"/>
          <w:szCs w:val="22"/>
        </w:rPr>
        <w:t xml:space="preserve"> = 3HReO</w:t>
      </w:r>
      <w:r>
        <w:rPr>
          <w:sz w:val="28"/>
          <w:szCs w:val="22"/>
          <w:vertAlign w:val="subscript"/>
        </w:rPr>
        <w:t>4</w:t>
      </w:r>
      <w:r>
        <w:rPr>
          <w:sz w:val="28"/>
          <w:szCs w:val="22"/>
        </w:rPr>
        <w:t xml:space="preserve"> + 7NO + 2H</w:t>
      </w:r>
      <w:r>
        <w:rPr>
          <w:sz w:val="28"/>
          <w:szCs w:val="22"/>
          <w:vertAlign w:val="subscript"/>
        </w:rPr>
        <w:t>2</w:t>
      </w:r>
      <w:r>
        <w:rPr>
          <w:sz w:val="28"/>
          <w:szCs w:val="22"/>
        </w:rPr>
        <w:t>O</w:t>
      </w:r>
    </w:p>
    <w:p w:rsidR="00756DE0" w:rsidRDefault="00756DE0" w:rsidP="00756DE0">
      <w:pPr>
        <w:spacing w:after="160" w:line="254" w:lineRule="auto"/>
        <w:jc w:val="both"/>
        <w:rPr>
          <w:bCs/>
          <w:sz w:val="28"/>
          <w:szCs w:val="22"/>
        </w:rPr>
      </w:pPr>
      <w:r>
        <w:rPr>
          <w:color w:val="000000"/>
          <w:sz w:val="28"/>
          <w:szCs w:val="28"/>
          <w:lang w:eastAsia="en-US"/>
        </w:rPr>
        <w:t xml:space="preserve">В </w:t>
      </w:r>
      <w:proofErr w:type="spellStart"/>
      <w:r>
        <w:rPr>
          <w:color w:val="000000"/>
          <w:sz w:val="28"/>
          <w:szCs w:val="28"/>
          <w:lang w:eastAsia="en-US"/>
        </w:rPr>
        <w:t>соответсвии</w:t>
      </w:r>
      <w:proofErr w:type="spellEnd"/>
      <w:r>
        <w:rPr>
          <w:color w:val="000000"/>
          <w:sz w:val="28"/>
          <w:szCs w:val="28"/>
          <w:lang w:eastAsia="en-US"/>
        </w:rPr>
        <w:t xml:space="preserve"> с </w:t>
      </w:r>
      <w:proofErr w:type="spellStart"/>
      <w:r>
        <w:rPr>
          <w:color w:val="000000"/>
          <w:sz w:val="28"/>
          <w:szCs w:val="28"/>
          <w:lang w:eastAsia="en-US"/>
        </w:rPr>
        <w:t>термодинамичской</w:t>
      </w:r>
      <w:proofErr w:type="spellEnd"/>
      <w:r>
        <w:rPr>
          <w:color w:val="000000"/>
          <w:sz w:val="28"/>
          <w:szCs w:val="28"/>
          <w:lang w:eastAsia="en-US"/>
        </w:rPr>
        <w:t xml:space="preserve"> моделью Максвелла №4 </w:t>
      </w:r>
      <w:r>
        <w:rPr>
          <w:bCs/>
          <w:sz w:val="28"/>
          <w:szCs w:val="22"/>
        </w:rPr>
        <w:t xml:space="preserve"> при протекании реакции:</w:t>
      </w:r>
    </w:p>
    <w:p w:rsidR="00756DE0" w:rsidRDefault="00756DE0" w:rsidP="00756DE0">
      <w:pPr>
        <w:spacing w:after="120" w:line="300" w:lineRule="atLeast"/>
        <w:rPr>
          <w:rFonts w:eastAsia="Arial"/>
          <w:sz w:val="28"/>
          <w:szCs w:val="20"/>
        </w:rPr>
      </w:pPr>
      <w:r>
        <w:rPr>
          <w:rFonts w:eastAsia="Arial"/>
          <w:sz w:val="28"/>
        </w:rPr>
        <w:t>А) увеличивается энтропия</w:t>
      </w:r>
    </w:p>
    <w:p w:rsidR="00756DE0" w:rsidRDefault="00756DE0" w:rsidP="00756DE0">
      <w:pPr>
        <w:spacing w:after="120" w:line="300" w:lineRule="atLeast"/>
        <w:rPr>
          <w:rFonts w:eastAsia="Arial"/>
          <w:sz w:val="28"/>
        </w:rPr>
      </w:pPr>
      <w:r>
        <w:rPr>
          <w:rFonts w:eastAsia="Arial"/>
          <w:sz w:val="28"/>
        </w:rPr>
        <w:t>В) увеличивается энтальпия</w:t>
      </w:r>
    </w:p>
    <w:p w:rsidR="00756DE0" w:rsidRDefault="00756DE0" w:rsidP="00756DE0">
      <w:pPr>
        <w:spacing w:after="120" w:line="300" w:lineRule="atLeast"/>
        <w:rPr>
          <w:rFonts w:eastAsia="Arial"/>
          <w:sz w:val="28"/>
        </w:rPr>
      </w:pPr>
      <w:r>
        <w:rPr>
          <w:rFonts w:eastAsia="Arial"/>
          <w:sz w:val="28"/>
        </w:rPr>
        <w:t>С) увеличивается энергия Гиббса</w:t>
      </w:r>
    </w:p>
    <w:p w:rsidR="00756DE0" w:rsidRDefault="00756DE0" w:rsidP="00756DE0">
      <w:pPr>
        <w:spacing w:after="120" w:line="300" w:lineRule="atLeast"/>
        <w:rPr>
          <w:rFonts w:eastAsia="Arial"/>
          <w:sz w:val="28"/>
        </w:rPr>
      </w:pPr>
      <w:r>
        <w:rPr>
          <w:rFonts w:eastAsia="Arial"/>
          <w:sz w:val="28"/>
        </w:rPr>
        <w:t>D) увеличивается энергия Гельмгольца</w:t>
      </w:r>
    </w:p>
    <w:p w:rsidR="00756DE0" w:rsidRDefault="00756DE0" w:rsidP="00756DE0">
      <w:pPr>
        <w:jc w:val="both"/>
        <w:rPr>
          <w:rFonts w:eastAsia="Arial"/>
          <w:sz w:val="28"/>
        </w:rPr>
      </w:pPr>
      <w:r>
        <w:rPr>
          <w:rFonts w:eastAsia="Arial"/>
          <w:sz w:val="28"/>
        </w:rPr>
        <w:t>Е) энтропия не изменяется</w:t>
      </w:r>
    </w:p>
    <w:p w:rsidR="00756DE0" w:rsidRDefault="00756DE0" w:rsidP="00756DE0">
      <w:pPr>
        <w:rPr>
          <w:rFonts w:eastAsia="Arial"/>
          <w:sz w:val="28"/>
        </w:rPr>
      </w:pPr>
      <w:r>
        <w:rPr>
          <w:rFonts w:eastAsia="Arial"/>
          <w:sz w:val="28"/>
        </w:rPr>
        <w:t>А</w:t>
      </w:r>
    </w:p>
    <w:p w:rsidR="00756DE0" w:rsidRDefault="00756DE0" w:rsidP="00756DE0">
      <w:pPr>
        <w:spacing w:after="160" w:line="254" w:lineRule="auto"/>
        <w:jc w:val="both"/>
        <w:rPr>
          <w:b/>
          <w:sz w:val="28"/>
          <w:szCs w:val="22"/>
        </w:rPr>
      </w:pPr>
      <w:r>
        <w:rPr>
          <w:sz w:val="28"/>
          <w:szCs w:val="22"/>
        </w:rPr>
        <w:t>После растворения алюминиевых оболочек  уран растворяется в кипящей азотной кислоте с выделением диоксида азота:</w:t>
      </w:r>
    </w:p>
    <w:p w:rsidR="00756DE0" w:rsidRDefault="00756DE0" w:rsidP="00756DE0">
      <w:pPr>
        <w:spacing w:after="160" w:line="254" w:lineRule="auto"/>
        <w:jc w:val="both"/>
        <w:rPr>
          <w:b/>
          <w:sz w:val="28"/>
          <w:szCs w:val="22"/>
          <w:lang w:val="en-US"/>
        </w:rPr>
      </w:pPr>
      <w:r w:rsidRPr="00E5093A">
        <w:rPr>
          <w:sz w:val="28"/>
          <w:szCs w:val="22"/>
          <w:lang w:val="en-US"/>
        </w:rPr>
        <w:t>U + 8HNO</w:t>
      </w:r>
      <w:r w:rsidRPr="00E5093A">
        <w:rPr>
          <w:sz w:val="28"/>
          <w:szCs w:val="22"/>
          <w:vertAlign w:val="subscript"/>
          <w:lang w:val="en-US"/>
        </w:rPr>
        <w:t>3</w:t>
      </w:r>
      <w:r w:rsidRPr="00E5093A">
        <w:rPr>
          <w:sz w:val="28"/>
          <w:szCs w:val="22"/>
          <w:lang w:val="en-US"/>
        </w:rPr>
        <w:t xml:space="preserve"> = </w:t>
      </w:r>
      <w:proofErr w:type="gramStart"/>
      <w:r w:rsidRPr="00E5093A">
        <w:rPr>
          <w:sz w:val="28"/>
          <w:szCs w:val="22"/>
          <w:lang w:val="en-US"/>
        </w:rPr>
        <w:t>UO</w:t>
      </w:r>
      <w:r w:rsidRPr="00E5093A">
        <w:rPr>
          <w:sz w:val="28"/>
          <w:szCs w:val="22"/>
          <w:vertAlign w:val="subscript"/>
          <w:lang w:val="en-US"/>
        </w:rPr>
        <w:t>2</w:t>
      </w:r>
      <w:r w:rsidRPr="00E5093A">
        <w:rPr>
          <w:sz w:val="28"/>
          <w:szCs w:val="22"/>
          <w:lang w:val="en-US"/>
        </w:rPr>
        <w:t>(</w:t>
      </w:r>
      <w:proofErr w:type="gramEnd"/>
      <w:r w:rsidRPr="00E5093A">
        <w:rPr>
          <w:sz w:val="28"/>
          <w:szCs w:val="22"/>
          <w:lang w:val="en-US"/>
        </w:rPr>
        <w:t>NO</w:t>
      </w:r>
      <w:r w:rsidRPr="00E5093A">
        <w:rPr>
          <w:sz w:val="28"/>
          <w:szCs w:val="22"/>
          <w:vertAlign w:val="subscript"/>
          <w:lang w:val="en-US"/>
        </w:rPr>
        <w:t>3</w:t>
      </w:r>
      <w:r w:rsidRPr="00E5093A">
        <w:rPr>
          <w:sz w:val="28"/>
          <w:szCs w:val="22"/>
          <w:lang w:val="en-US"/>
        </w:rPr>
        <w:t>)</w:t>
      </w:r>
      <w:r w:rsidRPr="00E5093A">
        <w:rPr>
          <w:sz w:val="28"/>
          <w:szCs w:val="22"/>
          <w:vertAlign w:val="subscript"/>
          <w:lang w:val="en-US"/>
        </w:rPr>
        <w:t>2</w:t>
      </w:r>
      <w:r w:rsidRPr="00E5093A">
        <w:rPr>
          <w:sz w:val="28"/>
          <w:szCs w:val="22"/>
          <w:lang w:val="en-US"/>
        </w:rPr>
        <w:t xml:space="preserve"> + NO</w:t>
      </w:r>
      <w:r w:rsidRPr="00E5093A">
        <w:rPr>
          <w:sz w:val="28"/>
          <w:szCs w:val="22"/>
          <w:vertAlign w:val="subscript"/>
          <w:lang w:val="en-US"/>
        </w:rPr>
        <w:t>2</w:t>
      </w:r>
      <w:r w:rsidRPr="00E5093A">
        <w:rPr>
          <w:sz w:val="28"/>
          <w:szCs w:val="22"/>
          <w:lang w:val="en-US"/>
        </w:rPr>
        <w:t xml:space="preserve"> + 4 H</w:t>
      </w:r>
      <w:r w:rsidRPr="00E5093A">
        <w:rPr>
          <w:sz w:val="28"/>
          <w:szCs w:val="22"/>
          <w:vertAlign w:val="subscript"/>
          <w:lang w:val="en-US"/>
        </w:rPr>
        <w:t>2</w:t>
      </w:r>
      <w:r w:rsidRPr="00E5093A">
        <w:rPr>
          <w:sz w:val="28"/>
          <w:szCs w:val="22"/>
          <w:lang w:val="en-US"/>
        </w:rPr>
        <w:t>O</w:t>
      </w:r>
    </w:p>
    <w:p w:rsidR="00756DE0" w:rsidRDefault="00756DE0" w:rsidP="00756DE0">
      <w:pPr>
        <w:spacing w:after="160" w:line="254" w:lineRule="auto"/>
        <w:jc w:val="both"/>
        <w:rPr>
          <w:bCs/>
          <w:sz w:val="28"/>
          <w:szCs w:val="22"/>
        </w:rPr>
      </w:pPr>
      <w:r>
        <w:rPr>
          <w:color w:val="000000"/>
          <w:sz w:val="28"/>
          <w:szCs w:val="28"/>
          <w:lang w:eastAsia="en-US"/>
        </w:rPr>
        <w:t xml:space="preserve">В </w:t>
      </w:r>
      <w:proofErr w:type="spellStart"/>
      <w:r>
        <w:rPr>
          <w:color w:val="000000"/>
          <w:sz w:val="28"/>
          <w:szCs w:val="28"/>
          <w:lang w:eastAsia="en-US"/>
        </w:rPr>
        <w:t>соответсвии</w:t>
      </w:r>
      <w:proofErr w:type="spellEnd"/>
      <w:r>
        <w:rPr>
          <w:color w:val="000000"/>
          <w:sz w:val="28"/>
          <w:szCs w:val="28"/>
          <w:lang w:eastAsia="en-US"/>
        </w:rPr>
        <w:t xml:space="preserve"> с </w:t>
      </w:r>
      <w:proofErr w:type="spellStart"/>
      <w:r>
        <w:rPr>
          <w:color w:val="000000"/>
          <w:sz w:val="28"/>
          <w:szCs w:val="28"/>
          <w:lang w:eastAsia="en-US"/>
        </w:rPr>
        <w:t>термодинамичской</w:t>
      </w:r>
      <w:proofErr w:type="spellEnd"/>
      <w:r>
        <w:rPr>
          <w:color w:val="000000"/>
          <w:sz w:val="28"/>
          <w:szCs w:val="28"/>
          <w:lang w:eastAsia="en-US"/>
        </w:rPr>
        <w:t xml:space="preserve"> моделью Максвелла №4 </w:t>
      </w:r>
      <w:r>
        <w:rPr>
          <w:bCs/>
          <w:sz w:val="28"/>
          <w:szCs w:val="22"/>
        </w:rPr>
        <w:t xml:space="preserve"> при протекании реакции:</w:t>
      </w:r>
    </w:p>
    <w:p w:rsidR="00756DE0" w:rsidRDefault="00756DE0" w:rsidP="00756DE0">
      <w:pPr>
        <w:spacing w:after="120" w:line="300" w:lineRule="atLeast"/>
        <w:rPr>
          <w:rFonts w:eastAsia="Arial"/>
          <w:sz w:val="28"/>
          <w:szCs w:val="20"/>
        </w:rPr>
      </w:pPr>
      <w:r>
        <w:rPr>
          <w:rFonts w:eastAsia="Arial"/>
          <w:sz w:val="28"/>
        </w:rPr>
        <w:t>А) уменьшается энтропия</w:t>
      </w:r>
    </w:p>
    <w:p w:rsidR="00756DE0" w:rsidRDefault="00756DE0" w:rsidP="00756DE0">
      <w:pPr>
        <w:spacing w:after="120" w:line="300" w:lineRule="atLeast"/>
        <w:rPr>
          <w:rFonts w:eastAsia="Arial"/>
          <w:sz w:val="28"/>
        </w:rPr>
      </w:pPr>
      <w:r>
        <w:rPr>
          <w:rFonts w:eastAsia="Arial"/>
          <w:sz w:val="28"/>
        </w:rPr>
        <w:t>В) увеличивается энтальпия</w:t>
      </w:r>
    </w:p>
    <w:p w:rsidR="00756DE0" w:rsidRDefault="00756DE0" w:rsidP="00756DE0">
      <w:pPr>
        <w:spacing w:after="120" w:line="300" w:lineRule="atLeast"/>
        <w:rPr>
          <w:rFonts w:eastAsia="Arial"/>
          <w:sz w:val="28"/>
        </w:rPr>
      </w:pPr>
      <w:r>
        <w:rPr>
          <w:rFonts w:eastAsia="Arial"/>
          <w:sz w:val="28"/>
        </w:rPr>
        <w:t>С) уменьшается энергия Гиббса</w:t>
      </w:r>
    </w:p>
    <w:p w:rsidR="00756DE0" w:rsidRDefault="00756DE0" w:rsidP="00756DE0">
      <w:pPr>
        <w:spacing w:after="120" w:line="300" w:lineRule="atLeast"/>
        <w:rPr>
          <w:rFonts w:eastAsia="Arial"/>
          <w:sz w:val="28"/>
        </w:rPr>
      </w:pPr>
      <w:r>
        <w:rPr>
          <w:rFonts w:eastAsia="Arial"/>
          <w:sz w:val="28"/>
        </w:rPr>
        <w:t>D) увеличивается энергия Гельмгольца</w:t>
      </w:r>
    </w:p>
    <w:p w:rsidR="00756DE0" w:rsidRDefault="00756DE0" w:rsidP="00756DE0">
      <w:pPr>
        <w:jc w:val="both"/>
        <w:rPr>
          <w:rFonts w:eastAsia="Arial"/>
          <w:sz w:val="28"/>
        </w:rPr>
      </w:pPr>
      <w:r>
        <w:rPr>
          <w:rFonts w:eastAsia="Arial"/>
          <w:sz w:val="28"/>
        </w:rPr>
        <w:t>Е) энтропия не изменяется</w:t>
      </w:r>
    </w:p>
    <w:p w:rsidR="00756DE0" w:rsidRDefault="00756DE0" w:rsidP="00756DE0">
      <w:pPr>
        <w:rPr>
          <w:rFonts w:eastAsia="Arial"/>
          <w:sz w:val="28"/>
        </w:rPr>
      </w:pPr>
      <w:r>
        <w:rPr>
          <w:rFonts w:eastAsia="Arial"/>
          <w:sz w:val="28"/>
        </w:rPr>
        <w:t>С</w:t>
      </w:r>
    </w:p>
    <w:p w:rsidR="00756DE0" w:rsidRDefault="00756DE0" w:rsidP="00756DE0">
      <w:pPr>
        <w:rPr>
          <w:sz w:val="28"/>
          <w:szCs w:val="28"/>
        </w:rPr>
      </w:pPr>
      <w:r>
        <w:rPr>
          <w:color w:val="000000"/>
          <w:sz w:val="28"/>
          <w:szCs w:val="28"/>
          <w:lang w:eastAsia="en-US"/>
        </w:rPr>
        <w:t xml:space="preserve">В </w:t>
      </w:r>
      <w:proofErr w:type="spellStart"/>
      <w:r>
        <w:rPr>
          <w:color w:val="000000"/>
          <w:sz w:val="28"/>
          <w:szCs w:val="28"/>
          <w:lang w:eastAsia="en-US"/>
        </w:rPr>
        <w:t>соответсвии</w:t>
      </w:r>
      <w:proofErr w:type="spellEnd"/>
      <w:r>
        <w:rPr>
          <w:color w:val="000000"/>
          <w:sz w:val="28"/>
          <w:szCs w:val="28"/>
          <w:lang w:eastAsia="en-US"/>
        </w:rPr>
        <w:t xml:space="preserve"> с дифференциальными уравнениями  Максвелла  №1 - №4 </w:t>
      </w:r>
      <w:r>
        <w:rPr>
          <w:sz w:val="28"/>
          <w:szCs w:val="28"/>
        </w:rPr>
        <w:t>удаление таллия из растворов сульфата цинка при добавлении цинкового порошка возможно при соотношении электродных потенциалов цинка (φ</w:t>
      </w:r>
      <w:r>
        <w:rPr>
          <w:sz w:val="28"/>
          <w:szCs w:val="28"/>
          <w:vertAlign w:val="subscript"/>
        </w:rPr>
        <w:t>Zn</w:t>
      </w:r>
      <w:r>
        <w:rPr>
          <w:sz w:val="28"/>
          <w:szCs w:val="28"/>
        </w:rPr>
        <w:t>) и таллия (φ</w:t>
      </w:r>
      <w:r>
        <w:rPr>
          <w:sz w:val="28"/>
          <w:szCs w:val="28"/>
          <w:vertAlign w:val="subscript"/>
        </w:rPr>
        <w:t>Tl</w:t>
      </w:r>
      <w:r>
        <w:rPr>
          <w:sz w:val="28"/>
          <w:szCs w:val="28"/>
        </w:rPr>
        <w:t>):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>А) φ</w:t>
      </w:r>
      <w:r>
        <w:rPr>
          <w:sz w:val="28"/>
          <w:szCs w:val="28"/>
          <w:vertAlign w:val="subscript"/>
        </w:rPr>
        <w:t>Tl</w:t>
      </w:r>
      <w:r>
        <w:rPr>
          <w:sz w:val="28"/>
          <w:szCs w:val="28"/>
        </w:rPr>
        <w:t xml:space="preserve"> &gt; φ</w:t>
      </w:r>
      <w:r>
        <w:rPr>
          <w:sz w:val="28"/>
          <w:szCs w:val="28"/>
          <w:vertAlign w:val="subscript"/>
        </w:rPr>
        <w:t>Zn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>В) φ</w:t>
      </w:r>
      <w:r>
        <w:rPr>
          <w:sz w:val="28"/>
          <w:szCs w:val="28"/>
          <w:vertAlign w:val="subscript"/>
        </w:rPr>
        <w:t>Tl</w:t>
      </w:r>
      <w:r>
        <w:rPr>
          <w:sz w:val="28"/>
          <w:szCs w:val="28"/>
        </w:rPr>
        <w:t xml:space="preserve"> &gt; = φ</w:t>
      </w:r>
      <w:r>
        <w:rPr>
          <w:sz w:val="28"/>
          <w:szCs w:val="28"/>
          <w:vertAlign w:val="subscript"/>
        </w:rPr>
        <w:t>Zn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>С) φ</w:t>
      </w:r>
      <w:r>
        <w:rPr>
          <w:sz w:val="28"/>
          <w:szCs w:val="28"/>
          <w:vertAlign w:val="subscript"/>
        </w:rPr>
        <w:t>Tl</w:t>
      </w:r>
      <w:r>
        <w:rPr>
          <w:sz w:val="28"/>
          <w:szCs w:val="28"/>
        </w:rPr>
        <w:t xml:space="preserve"> &lt; φ</w:t>
      </w:r>
      <w:r>
        <w:rPr>
          <w:sz w:val="28"/>
          <w:szCs w:val="28"/>
          <w:vertAlign w:val="subscript"/>
        </w:rPr>
        <w:t>Zn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>D) невозможно при любых соотношениях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>Е) φ</w:t>
      </w:r>
      <w:r>
        <w:rPr>
          <w:sz w:val="28"/>
          <w:szCs w:val="28"/>
          <w:vertAlign w:val="subscript"/>
        </w:rPr>
        <w:t>zn</w:t>
      </w:r>
      <w:r>
        <w:rPr>
          <w:sz w:val="28"/>
          <w:szCs w:val="28"/>
        </w:rPr>
        <w:t xml:space="preserve"> больше φ</w:t>
      </w:r>
      <w:r>
        <w:rPr>
          <w:sz w:val="28"/>
          <w:szCs w:val="28"/>
          <w:vertAlign w:val="subscript"/>
        </w:rPr>
        <w:t>Tl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>А</w:t>
      </w:r>
    </w:p>
    <w:p w:rsidR="00756DE0" w:rsidRDefault="00756DE0" w:rsidP="00756DE0">
      <w:pPr>
        <w:rPr>
          <w:sz w:val="28"/>
          <w:szCs w:val="28"/>
        </w:rPr>
      </w:pPr>
      <w:r>
        <w:rPr>
          <w:color w:val="000000"/>
          <w:sz w:val="28"/>
          <w:szCs w:val="28"/>
          <w:lang w:eastAsia="en-US"/>
        </w:rPr>
        <w:t xml:space="preserve">В </w:t>
      </w:r>
      <w:proofErr w:type="spellStart"/>
      <w:r>
        <w:rPr>
          <w:color w:val="000000"/>
          <w:sz w:val="28"/>
          <w:szCs w:val="28"/>
          <w:lang w:eastAsia="en-US"/>
        </w:rPr>
        <w:t>соответсвии</w:t>
      </w:r>
      <w:proofErr w:type="spellEnd"/>
      <w:r>
        <w:rPr>
          <w:color w:val="000000"/>
          <w:sz w:val="28"/>
          <w:szCs w:val="28"/>
          <w:lang w:eastAsia="en-US"/>
        </w:rPr>
        <w:t xml:space="preserve"> с дифференциальными уравнениями  Максвелла  №1 - №4 </w:t>
      </w:r>
      <w:r>
        <w:rPr>
          <w:sz w:val="28"/>
          <w:szCs w:val="28"/>
        </w:rPr>
        <w:t xml:space="preserve">удаление кадмия из растворов сульфата цинка при добавлении цинкового </w:t>
      </w:r>
      <w:r>
        <w:rPr>
          <w:sz w:val="28"/>
          <w:szCs w:val="28"/>
        </w:rPr>
        <w:lastRenderedPageBreak/>
        <w:t>порошка возможно при соотношении электродных потенциалов цинка (φ</w:t>
      </w:r>
      <w:r>
        <w:rPr>
          <w:sz w:val="28"/>
          <w:szCs w:val="28"/>
          <w:vertAlign w:val="subscript"/>
        </w:rPr>
        <w:t>Zn</w:t>
      </w:r>
      <w:r>
        <w:rPr>
          <w:sz w:val="28"/>
          <w:szCs w:val="28"/>
        </w:rPr>
        <w:t>) и таллия (φ</w:t>
      </w:r>
      <w:r>
        <w:rPr>
          <w:sz w:val="28"/>
          <w:szCs w:val="28"/>
          <w:vertAlign w:val="subscript"/>
        </w:rPr>
        <w:t>Cd</w:t>
      </w:r>
      <w:r>
        <w:rPr>
          <w:sz w:val="28"/>
          <w:szCs w:val="28"/>
        </w:rPr>
        <w:t>):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>А) φ</w:t>
      </w:r>
      <w:r>
        <w:rPr>
          <w:sz w:val="28"/>
          <w:szCs w:val="28"/>
          <w:vertAlign w:val="subscript"/>
        </w:rPr>
        <w:t>Cd</w:t>
      </w:r>
      <w:r>
        <w:rPr>
          <w:sz w:val="28"/>
          <w:szCs w:val="28"/>
        </w:rPr>
        <w:t xml:space="preserve"> меньше φ</w:t>
      </w:r>
      <w:r>
        <w:rPr>
          <w:sz w:val="28"/>
          <w:szCs w:val="28"/>
          <w:vertAlign w:val="subscript"/>
        </w:rPr>
        <w:t>Zn</w:t>
      </w:r>
      <w:r>
        <w:rPr>
          <w:sz w:val="28"/>
          <w:szCs w:val="28"/>
        </w:rPr>
        <w:t xml:space="preserve">; 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>В) φ</w:t>
      </w:r>
      <w:r>
        <w:rPr>
          <w:sz w:val="28"/>
          <w:szCs w:val="28"/>
          <w:vertAlign w:val="subscript"/>
        </w:rPr>
        <w:t>Cd</w:t>
      </w:r>
      <w:r>
        <w:rPr>
          <w:sz w:val="28"/>
          <w:szCs w:val="28"/>
        </w:rPr>
        <w:t xml:space="preserve"> &gt; = φ</w:t>
      </w:r>
      <w:r>
        <w:rPr>
          <w:sz w:val="28"/>
          <w:szCs w:val="28"/>
          <w:vertAlign w:val="subscript"/>
        </w:rPr>
        <w:t>Zn</w:t>
      </w:r>
      <w:r>
        <w:rPr>
          <w:sz w:val="28"/>
          <w:szCs w:val="28"/>
        </w:rPr>
        <w:t>;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>С) φ</w:t>
      </w:r>
      <w:r>
        <w:rPr>
          <w:sz w:val="28"/>
          <w:szCs w:val="28"/>
          <w:vertAlign w:val="subscript"/>
        </w:rPr>
        <w:t>Cd</w:t>
      </w:r>
      <w:r>
        <w:rPr>
          <w:sz w:val="28"/>
          <w:szCs w:val="28"/>
        </w:rPr>
        <w:t xml:space="preserve"> &lt; φ</w:t>
      </w:r>
      <w:r>
        <w:rPr>
          <w:sz w:val="28"/>
          <w:szCs w:val="28"/>
          <w:vertAlign w:val="subscript"/>
        </w:rPr>
        <w:t>Zn</w:t>
      </w:r>
      <w:r>
        <w:rPr>
          <w:sz w:val="28"/>
          <w:szCs w:val="28"/>
        </w:rPr>
        <w:t xml:space="preserve">; 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>D) невозможно при любых соотношениях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>Е) φ</w:t>
      </w:r>
      <w:r>
        <w:rPr>
          <w:sz w:val="28"/>
          <w:szCs w:val="28"/>
          <w:vertAlign w:val="subscript"/>
        </w:rPr>
        <w:t>Zn</w:t>
      </w:r>
      <w:r>
        <w:rPr>
          <w:sz w:val="28"/>
          <w:szCs w:val="28"/>
        </w:rPr>
        <w:t xml:space="preserve"> &lt; φ</w:t>
      </w:r>
      <w:r>
        <w:rPr>
          <w:sz w:val="28"/>
          <w:szCs w:val="28"/>
          <w:vertAlign w:val="subscript"/>
        </w:rPr>
        <w:t>Cd</w:t>
      </w:r>
      <w:r>
        <w:rPr>
          <w:sz w:val="28"/>
          <w:szCs w:val="28"/>
        </w:rPr>
        <w:t xml:space="preserve"> 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>E</w:t>
      </w:r>
    </w:p>
    <w:p w:rsidR="00756DE0" w:rsidRDefault="00756DE0" w:rsidP="00756DE0">
      <w:pPr>
        <w:rPr>
          <w:rFonts w:eastAsia="Arial"/>
          <w:sz w:val="28"/>
          <w:szCs w:val="20"/>
        </w:rPr>
      </w:pPr>
      <w:r>
        <w:rPr>
          <w:color w:val="000000"/>
          <w:sz w:val="28"/>
          <w:szCs w:val="28"/>
          <w:lang w:eastAsia="en-US"/>
        </w:rPr>
        <w:t xml:space="preserve">В </w:t>
      </w:r>
      <w:proofErr w:type="spellStart"/>
      <w:r>
        <w:rPr>
          <w:color w:val="000000"/>
          <w:sz w:val="28"/>
          <w:szCs w:val="28"/>
          <w:lang w:eastAsia="en-US"/>
        </w:rPr>
        <w:t>соответсвии</w:t>
      </w:r>
      <w:proofErr w:type="spellEnd"/>
      <w:r>
        <w:rPr>
          <w:color w:val="000000"/>
          <w:sz w:val="28"/>
          <w:szCs w:val="28"/>
          <w:lang w:eastAsia="en-US"/>
        </w:rPr>
        <w:t xml:space="preserve"> с дифференциальными уравнениями  Максвелла  №1 - №4 </w:t>
      </w:r>
      <w:r>
        <w:rPr>
          <w:rFonts w:eastAsia="Arial"/>
          <w:sz w:val="28"/>
        </w:rPr>
        <w:t>в системе частного термодинамического анализа равновесие отдельной  химической реакции в изолированной системе определяется:</w:t>
      </w:r>
    </w:p>
    <w:p w:rsidR="00756DE0" w:rsidRDefault="00756DE0" w:rsidP="00756DE0">
      <w:pPr>
        <w:jc w:val="both"/>
        <w:rPr>
          <w:rFonts w:eastAsia="Arial"/>
          <w:sz w:val="28"/>
        </w:rPr>
      </w:pPr>
      <w:r>
        <w:rPr>
          <w:rFonts w:eastAsia="Arial"/>
          <w:sz w:val="28"/>
        </w:rPr>
        <w:t>A) убылью свободной энергии Гиббса</w:t>
      </w:r>
    </w:p>
    <w:p w:rsidR="00756DE0" w:rsidRDefault="00756DE0" w:rsidP="00756DE0">
      <w:pPr>
        <w:jc w:val="both"/>
        <w:rPr>
          <w:rFonts w:eastAsia="Arial"/>
          <w:sz w:val="28"/>
        </w:rPr>
      </w:pPr>
      <w:r>
        <w:rPr>
          <w:rFonts w:eastAsia="Arial"/>
          <w:sz w:val="28"/>
        </w:rPr>
        <w:t>B) увеличением энтропии в изолированной системе</w:t>
      </w:r>
    </w:p>
    <w:p w:rsidR="00756DE0" w:rsidRDefault="00756DE0" w:rsidP="00756DE0">
      <w:pPr>
        <w:jc w:val="both"/>
        <w:rPr>
          <w:rFonts w:eastAsia="Arial"/>
          <w:sz w:val="28"/>
        </w:rPr>
      </w:pPr>
      <w:r>
        <w:rPr>
          <w:rFonts w:eastAsia="Arial"/>
          <w:sz w:val="28"/>
        </w:rPr>
        <w:t>C) максимальной внутренней энергией</w:t>
      </w:r>
    </w:p>
    <w:p w:rsidR="00756DE0" w:rsidRDefault="00756DE0" w:rsidP="00756DE0">
      <w:pPr>
        <w:jc w:val="both"/>
        <w:rPr>
          <w:rFonts w:eastAsia="Arial"/>
          <w:sz w:val="28"/>
        </w:rPr>
      </w:pPr>
      <w:r>
        <w:rPr>
          <w:rFonts w:eastAsia="Arial"/>
          <w:sz w:val="28"/>
        </w:rPr>
        <w:t>D) минимальной энтропией</w:t>
      </w:r>
    </w:p>
    <w:p w:rsidR="00756DE0" w:rsidRDefault="00756DE0" w:rsidP="00756DE0">
      <w:pPr>
        <w:jc w:val="both"/>
        <w:rPr>
          <w:rFonts w:eastAsia="Arial"/>
          <w:sz w:val="28"/>
        </w:rPr>
      </w:pPr>
      <w:r>
        <w:rPr>
          <w:rFonts w:eastAsia="Arial"/>
          <w:sz w:val="28"/>
        </w:rPr>
        <w:t>E) минимальной энергией Гиббса</w:t>
      </w:r>
    </w:p>
    <w:p w:rsidR="00756DE0" w:rsidRDefault="00756DE0" w:rsidP="00756DE0">
      <w:pPr>
        <w:jc w:val="both"/>
        <w:rPr>
          <w:rFonts w:eastAsia="Arial"/>
          <w:sz w:val="28"/>
        </w:rPr>
      </w:pPr>
      <w:r>
        <w:rPr>
          <w:rFonts w:eastAsia="Arial"/>
          <w:sz w:val="28"/>
        </w:rPr>
        <w:t>E</w:t>
      </w:r>
    </w:p>
    <w:p w:rsidR="00756DE0" w:rsidRDefault="00756DE0" w:rsidP="00756DE0">
      <w:pPr>
        <w:jc w:val="both"/>
        <w:rPr>
          <w:rFonts w:eastAsia="Arial"/>
          <w:sz w:val="28"/>
        </w:rPr>
      </w:pPr>
      <w:r>
        <w:rPr>
          <w:color w:val="000000"/>
          <w:sz w:val="28"/>
          <w:szCs w:val="28"/>
          <w:lang w:eastAsia="en-US"/>
        </w:rPr>
        <w:t xml:space="preserve">В </w:t>
      </w:r>
      <w:proofErr w:type="spellStart"/>
      <w:r>
        <w:rPr>
          <w:color w:val="000000"/>
          <w:sz w:val="28"/>
          <w:szCs w:val="28"/>
          <w:lang w:eastAsia="en-US"/>
        </w:rPr>
        <w:t>соответсвии</w:t>
      </w:r>
      <w:proofErr w:type="spellEnd"/>
      <w:r>
        <w:rPr>
          <w:color w:val="000000"/>
          <w:sz w:val="28"/>
          <w:szCs w:val="28"/>
          <w:lang w:eastAsia="en-US"/>
        </w:rPr>
        <w:t xml:space="preserve"> с </w:t>
      </w:r>
      <w:proofErr w:type="spellStart"/>
      <w:r>
        <w:rPr>
          <w:color w:val="000000"/>
          <w:sz w:val="28"/>
          <w:szCs w:val="28"/>
          <w:lang w:eastAsia="en-US"/>
        </w:rPr>
        <w:t>термодинамичской</w:t>
      </w:r>
      <w:proofErr w:type="spellEnd"/>
      <w:r>
        <w:rPr>
          <w:color w:val="000000"/>
          <w:sz w:val="28"/>
          <w:szCs w:val="28"/>
          <w:lang w:eastAsia="en-US"/>
        </w:rPr>
        <w:t xml:space="preserve"> моделью Максвелла №4 </w:t>
      </w:r>
      <w:r>
        <w:rPr>
          <w:rFonts w:eastAsia="Arial"/>
          <w:sz w:val="28"/>
        </w:rPr>
        <w:t xml:space="preserve">при подкислении раствора </w:t>
      </w:r>
      <w:proofErr w:type="spellStart"/>
      <w:r>
        <w:rPr>
          <w:rFonts w:eastAsia="Arial"/>
          <w:sz w:val="28"/>
        </w:rPr>
        <w:t>селеносульфата</w:t>
      </w:r>
      <w:proofErr w:type="spellEnd"/>
      <w:r>
        <w:rPr>
          <w:rFonts w:eastAsia="Arial"/>
          <w:sz w:val="28"/>
        </w:rPr>
        <w:t xml:space="preserve"> натрия серной кислотой осаждают чистый селен по схеме:</w:t>
      </w:r>
    </w:p>
    <w:p w:rsidR="00756DE0" w:rsidRDefault="00756DE0" w:rsidP="00756DE0">
      <w:pPr>
        <w:rPr>
          <w:rFonts w:eastAsia="Arial"/>
          <w:sz w:val="28"/>
          <w:lang w:val="en-US"/>
        </w:rPr>
      </w:pPr>
      <w:r w:rsidRPr="00E5093A">
        <w:rPr>
          <w:rFonts w:eastAsia="Arial"/>
          <w:sz w:val="28"/>
          <w:lang w:val="en-US"/>
        </w:rPr>
        <w:t>Na</w:t>
      </w:r>
      <w:r w:rsidRPr="00E5093A">
        <w:rPr>
          <w:rFonts w:eastAsia="Arial"/>
          <w:sz w:val="28"/>
          <w:vertAlign w:val="subscript"/>
          <w:lang w:val="en-US"/>
        </w:rPr>
        <w:t>2</w:t>
      </w:r>
      <w:r w:rsidRPr="00E5093A">
        <w:rPr>
          <w:rFonts w:eastAsia="Arial"/>
          <w:sz w:val="28"/>
          <w:lang w:val="en-US"/>
        </w:rPr>
        <w:t>SeSO</w:t>
      </w:r>
      <w:r w:rsidRPr="00E5093A">
        <w:rPr>
          <w:rFonts w:eastAsia="Arial"/>
          <w:sz w:val="28"/>
          <w:vertAlign w:val="subscript"/>
          <w:lang w:val="en-US"/>
        </w:rPr>
        <w:t>3</w:t>
      </w:r>
      <w:r w:rsidRPr="00E5093A">
        <w:rPr>
          <w:rFonts w:eastAsia="Arial"/>
          <w:sz w:val="28"/>
          <w:lang w:val="en-US"/>
        </w:rPr>
        <w:t xml:space="preserve"> + H</w:t>
      </w:r>
      <w:r w:rsidRPr="00E5093A">
        <w:rPr>
          <w:rFonts w:eastAsia="Arial"/>
          <w:sz w:val="28"/>
          <w:vertAlign w:val="subscript"/>
          <w:lang w:val="en-US"/>
        </w:rPr>
        <w:t>2</w:t>
      </w:r>
      <w:r w:rsidRPr="00E5093A">
        <w:rPr>
          <w:rFonts w:eastAsia="Arial"/>
          <w:sz w:val="28"/>
          <w:lang w:val="en-US"/>
        </w:rPr>
        <w:t>SO</w:t>
      </w:r>
      <w:r w:rsidRPr="00E5093A">
        <w:rPr>
          <w:rFonts w:eastAsia="Arial"/>
          <w:sz w:val="28"/>
          <w:vertAlign w:val="subscript"/>
          <w:lang w:val="en-US"/>
        </w:rPr>
        <w:t>4</w:t>
      </w:r>
      <w:r w:rsidRPr="00E5093A">
        <w:rPr>
          <w:rFonts w:eastAsia="Arial"/>
          <w:sz w:val="28"/>
          <w:lang w:val="en-US"/>
        </w:rPr>
        <w:t xml:space="preserve"> → Se ↓ + Na</w:t>
      </w:r>
      <w:r w:rsidRPr="00E5093A">
        <w:rPr>
          <w:rFonts w:eastAsia="Arial"/>
          <w:sz w:val="28"/>
          <w:vertAlign w:val="subscript"/>
          <w:lang w:val="en-US"/>
        </w:rPr>
        <w:t>2</w:t>
      </w:r>
      <w:r w:rsidRPr="00E5093A">
        <w:rPr>
          <w:rFonts w:eastAsia="Arial"/>
          <w:sz w:val="28"/>
          <w:lang w:val="en-US"/>
        </w:rPr>
        <w:t>SO</w:t>
      </w:r>
      <w:r w:rsidRPr="00E5093A">
        <w:rPr>
          <w:rFonts w:eastAsia="Arial"/>
          <w:sz w:val="28"/>
          <w:vertAlign w:val="subscript"/>
          <w:lang w:val="en-US"/>
        </w:rPr>
        <w:t>4</w:t>
      </w:r>
      <w:r w:rsidRPr="00E5093A">
        <w:rPr>
          <w:rFonts w:eastAsia="Arial"/>
          <w:sz w:val="28"/>
          <w:lang w:val="en-US"/>
        </w:rPr>
        <w:t xml:space="preserve"> + </w:t>
      </w:r>
      <w:proofErr w:type="gramStart"/>
      <w:r w:rsidRPr="00E5093A">
        <w:rPr>
          <w:rFonts w:eastAsia="Arial"/>
          <w:sz w:val="28"/>
          <w:lang w:val="en-US"/>
        </w:rPr>
        <w:t>SO</w:t>
      </w:r>
      <w:r w:rsidRPr="00E5093A">
        <w:rPr>
          <w:rFonts w:eastAsia="Arial"/>
          <w:sz w:val="28"/>
          <w:vertAlign w:val="subscript"/>
          <w:lang w:val="en-US"/>
        </w:rPr>
        <w:t>2(</w:t>
      </w:r>
      <w:proofErr w:type="gramEnd"/>
      <w:r>
        <w:rPr>
          <w:rFonts w:eastAsia="Arial"/>
          <w:sz w:val="28"/>
          <w:vertAlign w:val="subscript"/>
        </w:rPr>
        <w:t>газ</w:t>
      </w:r>
      <w:r w:rsidRPr="00E5093A">
        <w:rPr>
          <w:rFonts w:eastAsia="Arial"/>
          <w:sz w:val="28"/>
          <w:vertAlign w:val="subscript"/>
          <w:lang w:val="en-US"/>
        </w:rPr>
        <w:t>)</w:t>
      </w:r>
      <w:r w:rsidRPr="00E5093A">
        <w:rPr>
          <w:rFonts w:eastAsia="Arial"/>
          <w:sz w:val="28"/>
          <w:lang w:val="en-US"/>
        </w:rPr>
        <w:t xml:space="preserve"> + H</w:t>
      </w:r>
      <w:r w:rsidRPr="00E5093A">
        <w:rPr>
          <w:rFonts w:eastAsia="Arial"/>
          <w:sz w:val="28"/>
          <w:vertAlign w:val="subscript"/>
          <w:lang w:val="en-US"/>
        </w:rPr>
        <w:t>2</w:t>
      </w:r>
      <w:r w:rsidRPr="00E5093A">
        <w:rPr>
          <w:rFonts w:eastAsia="Arial"/>
          <w:sz w:val="28"/>
          <w:lang w:val="en-US"/>
        </w:rPr>
        <w:t>O</w:t>
      </w:r>
    </w:p>
    <w:p w:rsidR="00756DE0" w:rsidRDefault="00756DE0" w:rsidP="00756DE0">
      <w:pPr>
        <w:rPr>
          <w:rFonts w:eastAsia="Arial"/>
          <w:sz w:val="28"/>
        </w:rPr>
      </w:pPr>
      <w:r>
        <w:rPr>
          <w:rFonts w:eastAsia="Arial"/>
          <w:sz w:val="28"/>
        </w:rPr>
        <w:t>Соответственно,</w:t>
      </w:r>
    </w:p>
    <w:p w:rsidR="00756DE0" w:rsidRDefault="00756DE0" w:rsidP="00756DE0">
      <w:pPr>
        <w:rPr>
          <w:rFonts w:eastAsia="Arial"/>
          <w:sz w:val="28"/>
        </w:rPr>
      </w:pPr>
      <w:r>
        <w:rPr>
          <w:rFonts w:eastAsia="Arial"/>
          <w:sz w:val="28"/>
        </w:rPr>
        <w:t>A энергия Гиббса процесса увеличивается</w:t>
      </w:r>
    </w:p>
    <w:p w:rsidR="00756DE0" w:rsidRDefault="00756DE0" w:rsidP="00756DE0">
      <w:pPr>
        <w:rPr>
          <w:rFonts w:eastAsia="Arial"/>
          <w:sz w:val="28"/>
        </w:rPr>
      </w:pPr>
      <w:r>
        <w:rPr>
          <w:rFonts w:eastAsia="Arial"/>
          <w:sz w:val="28"/>
        </w:rPr>
        <w:t>B энтропия процесса увеличивается при образовании диоксида серы</w:t>
      </w:r>
    </w:p>
    <w:p w:rsidR="00756DE0" w:rsidRDefault="00756DE0" w:rsidP="00756DE0">
      <w:pPr>
        <w:rPr>
          <w:rFonts w:eastAsia="Arial"/>
          <w:sz w:val="28"/>
        </w:rPr>
      </w:pPr>
      <w:r>
        <w:rPr>
          <w:rFonts w:eastAsia="Arial"/>
          <w:sz w:val="28"/>
        </w:rPr>
        <w:t>C) энтропия системы максимальная</w:t>
      </w:r>
    </w:p>
    <w:p w:rsidR="00756DE0" w:rsidRDefault="00756DE0" w:rsidP="00756DE0">
      <w:pPr>
        <w:rPr>
          <w:rFonts w:eastAsia="Arial"/>
          <w:sz w:val="28"/>
        </w:rPr>
      </w:pPr>
      <w:r>
        <w:rPr>
          <w:rFonts w:eastAsia="Arial"/>
          <w:sz w:val="28"/>
        </w:rPr>
        <w:t>D) энергия Гиббса минимальная</w:t>
      </w:r>
    </w:p>
    <w:p w:rsidR="00756DE0" w:rsidRDefault="00756DE0" w:rsidP="00756DE0">
      <w:pPr>
        <w:rPr>
          <w:rFonts w:eastAsia="Arial"/>
          <w:sz w:val="28"/>
        </w:rPr>
      </w:pPr>
      <w:r>
        <w:rPr>
          <w:rFonts w:eastAsia="Arial"/>
          <w:sz w:val="28"/>
        </w:rPr>
        <w:t>E) энтропия процесса уменьшается при образовании селена</w:t>
      </w:r>
    </w:p>
    <w:p w:rsidR="00756DE0" w:rsidRDefault="00756DE0" w:rsidP="00756DE0">
      <w:pPr>
        <w:rPr>
          <w:rFonts w:eastAsia="Arial"/>
          <w:sz w:val="28"/>
        </w:rPr>
      </w:pPr>
      <w:r>
        <w:rPr>
          <w:rFonts w:eastAsia="Arial"/>
          <w:sz w:val="28"/>
        </w:rPr>
        <w:t>В</w:t>
      </w:r>
    </w:p>
    <w:p w:rsidR="00756DE0" w:rsidRDefault="00756DE0" w:rsidP="00756DE0">
      <w:pPr>
        <w:rPr>
          <w:sz w:val="28"/>
          <w:szCs w:val="28"/>
        </w:rPr>
      </w:pPr>
      <w:r>
        <w:rPr>
          <w:color w:val="000000"/>
          <w:sz w:val="28"/>
          <w:szCs w:val="28"/>
          <w:lang w:eastAsia="en-US"/>
        </w:rPr>
        <w:t xml:space="preserve">В </w:t>
      </w:r>
      <w:proofErr w:type="spellStart"/>
      <w:r>
        <w:rPr>
          <w:color w:val="000000"/>
          <w:sz w:val="28"/>
          <w:szCs w:val="28"/>
          <w:lang w:eastAsia="en-US"/>
        </w:rPr>
        <w:t>соответсвии</w:t>
      </w:r>
      <w:proofErr w:type="spellEnd"/>
      <w:r>
        <w:rPr>
          <w:color w:val="000000"/>
          <w:sz w:val="28"/>
          <w:szCs w:val="28"/>
          <w:lang w:eastAsia="en-US"/>
        </w:rPr>
        <w:t xml:space="preserve"> с </w:t>
      </w:r>
      <w:proofErr w:type="spellStart"/>
      <w:r>
        <w:rPr>
          <w:color w:val="000000"/>
          <w:sz w:val="28"/>
          <w:szCs w:val="28"/>
          <w:lang w:eastAsia="en-US"/>
        </w:rPr>
        <w:t>термодинамичской</w:t>
      </w:r>
      <w:proofErr w:type="spellEnd"/>
      <w:r>
        <w:rPr>
          <w:color w:val="000000"/>
          <w:sz w:val="28"/>
          <w:szCs w:val="28"/>
          <w:lang w:eastAsia="en-US"/>
        </w:rPr>
        <w:t xml:space="preserve"> моделью Максвелла №4 </w:t>
      </w:r>
      <w:r>
        <w:rPr>
          <w:bCs/>
          <w:sz w:val="28"/>
          <w:szCs w:val="22"/>
        </w:rPr>
        <w:t xml:space="preserve"> </w:t>
      </w:r>
      <w:r>
        <w:rPr>
          <w:sz w:val="28"/>
          <w:szCs w:val="28"/>
        </w:rPr>
        <w:t xml:space="preserve">сульфид свинца выщелачивается раствором едкого натра по реакции </w:t>
      </w:r>
    </w:p>
    <w:p w:rsidR="00756DE0" w:rsidRDefault="00756DE0" w:rsidP="00756DE0">
      <w:pPr>
        <w:rPr>
          <w:sz w:val="28"/>
          <w:szCs w:val="28"/>
        </w:rPr>
      </w:pPr>
      <w:proofErr w:type="spellStart"/>
      <w:r>
        <w:rPr>
          <w:sz w:val="28"/>
          <w:szCs w:val="28"/>
        </w:rPr>
        <w:t>PbS</w:t>
      </w:r>
      <w:proofErr w:type="spellEnd"/>
      <w:r>
        <w:rPr>
          <w:sz w:val="28"/>
          <w:szCs w:val="28"/>
        </w:rPr>
        <w:t xml:space="preserve"> + 4 </w:t>
      </w:r>
      <w:proofErr w:type="spellStart"/>
      <w:r>
        <w:rPr>
          <w:sz w:val="28"/>
          <w:szCs w:val="28"/>
        </w:rPr>
        <w:t>NaOH</w:t>
      </w:r>
      <w:proofErr w:type="spellEnd"/>
      <w:r>
        <w:rPr>
          <w:sz w:val="28"/>
          <w:szCs w:val="28"/>
        </w:rPr>
        <w:t xml:space="preserve"> = Na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>PbO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 xml:space="preserve"> + Na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>S + 2 H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>O, что указывает для реакции: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 xml:space="preserve">А) уменьшение энтропии   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>В) увеличение энергии Гиббса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 xml:space="preserve">С) минимальную энтропию 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>D) уменьшение энергии Гиббса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>Е) максимальную энтальпию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>D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 xml:space="preserve">Высокая окислительная способность азотной кислоты используется для выщелачивания сульфида меди по реакции 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CuS</w:t>
      </w:r>
      <w:proofErr w:type="spellEnd"/>
      <w:r>
        <w:rPr>
          <w:sz w:val="28"/>
          <w:szCs w:val="28"/>
        </w:rPr>
        <w:t xml:space="preserve"> + 4HNO</w:t>
      </w:r>
      <w:r>
        <w:rPr>
          <w:sz w:val="28"/>
          <w:szCs w:val="28"/>
          <w:vertAlign w:val="subscript"/>
        </w:rPr>
        <w:t>3</w:t>
      </w:r>
      <w:r>
        <w:rPr>
          <w:sz w:val="28"/>
          <w:szCs w:val="28"/>
        </w:rPr>
        <w:t xml:space="preserve"> = </w:t>
      </w:r>
      <w:proofErr w:type="spellStart"/>
      <w:r>
        <w:rPr>
          <w:sz w:val="28"/>
          <w:szCs w:val="28"/>
        </w:rPr>
        <w:t>Cu</w:t>
      </w:r>
      <w:proofErr w:type="spellEnd"/>
      <w:r>
        <w:rPr>
          <w:sz w:val="28"/>
          <w:szCs w:val="28"/>
        </w:rPr>
        <w:t>(NO</w:t>
      </w:r>
      <w:r>
        <w:rPr>
          <w:sz w:val="28"/>
          <w:szCs w:val="28"/>
          <w:vertAlign w:val="subscript"/>
        </w:rPr>
        <w:t>3</w:t>
      </w:r>
      <w:r>
        <w:rPr>
          <w:sz w:val="28"/>
          <w:szCs w:val="28"/>
        </w:rPr>
        <w:t>)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>+ S + 2H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>O +2NO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 xml:space="preserve">, что указывает для реакции </w:t>
      </w:r>
      <w:r>
        <w:rPr>
          <w:color w:val="000000"/>
          <w:sz w:val="28"/>
          <w:szCs w:val="28"/>
          <w:lang w:eastAsia="en-US"/>
        </w:rPr>
        <w:t xml:space="preserve">в </w:t>
      </w:r>
      <w:proofErr w:type="spellStart"/>
      <w:r>
        <w:rPr>
          <w:color w:val="000000"/>
          <w:sz w:val="28"/>
          <w:szCs w:val="28"/>
          <w:lang w:eastAsia="en-US"/>
        </w:rPr>
        <w:t>соответсвии</w:t>
      </w:r>
      <w:proofErr w:type="spellEnd"/>
      <w:r>
        <w:rPr>
          <w:color w:val="000000"/>
          <w:sz w:val="28"/>
          <w:szCs w:val="28"/>
          <w:lang w:eastAsia="en-US"/>
        </w:rPr>
        <w:t xml:space="preserve"> с </w:t>
      </w:r>
      <w:proofErr w:type="spellStart"/>
      <w:r>
        <w:rPr>
          <w:color w:val="000000"/>
          <w:sz w:val="28"/>
          <w:szCs w:val="28"/>
          <w:lang w:eastAsia="en-US"/>
        </w:rPr>
        <w:t>термодинамичской</w:t>
      </w:r>
      <w:proofErr w:type="spellEnd"/>
      <w:r>
        <w:rPr>
          <w:color w:val="000000"/>
          <w:sz w:val="28"/>
          <w:szCs w:val="28"/>
          <w:lang w:eastAsia="en-US"/>
        </w:rPr>
        <w:t xml:space="preserve"> моделью Максвелла №4</w:t>
      </w:r>
      <w:r>
        <w:rPr>
          <w:sz w:val="28"/>
          <w:szCs w:val="28"/>
        </w:rPr>
        <w:t>: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>А) уменьшение энтропии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>В) увеличение энергии Гиббса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 xml:space="preserve">С) минимальную энтропию 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>D) уменьшение энергии Гиббса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lastRenderedPageBreak/>
        <w:t>Е) максимальную энтальпию</w:t>
      </w:r>
    </w:p>
    <w:p w:rsidR="00756DE0" w:rsidRDefault="00756DE0" w:rsidP="00756DE0">
      <w:pPr>
        <w:rPr>
          <w:b/>
          <w:sz w:val="28"/>
          <w:szCs w:val="28"/>
        </w:rPr>
      </w:pPr>
      <w:r>
        <w:rPr>
          <w:sz w:val="28"/>
          <w:szCs w:val="28"/>
        </w:rPr>
        <w:t>D</w:t>
      </w:r>
    </w:p>
    <w:p w:rsidR="00756DE0" w:rsidRDefault="00756DE0" w:rsidP="00756DE0">
      <w:pPr>
        <w:spacing w:after="160" w:line="254" w:lineRule="auto"/>
        <w:rPr>
          <w:sz w:val="22"/>
          <w:szCs w:val="22"/>
        </w:rPr>
      </w:pPr>
      <w:r>
        <w:rPr>
          <w:sz w:val="28"/>
          <w:szCs w:val="22"/>
        </w:rPr>
        <w:t>Очистка газов от хлора, образующегося при вскрытии сырья редких металлов (либо при осаждении кобальта из растворов) осуществляют известковым методом, при этом протекает реакция (схема):</w:t>
      </w:r>
    </w:p>
    <w:p w:rsidR="00756DE0" w:rsidRPr="00756DE0" w:rsidRDefault="00756DE0" w:rsidP="00756DE0">
      <w:pPr>
        <w:spacing w:after="160" w:line="254" w:lineRule="auto"/>
        <w:rPr>
          <w:sz w:val="28"/>
          <w:szCs w:val="22"/>
          <w:lang w:val="en-US"/>
        </w:rPr>
      </w:pPr>
      <w:r w:rsidRPr="00E5093A">
        <w:rPr>
          <w:sz w:val="28"/>
          <w:szCs w:val="22"/>
          <w:lang w:val="en-US"/>
        </w:rPr>
        <w:t>Cl</w:t>
      </w:r>
      <w:r w:rsidRPr="00E5093A">
        <w:rPr>
          <w:sz w:val="28"/>
          <w:szCs w:val="22"/>
          <w:vertAlign w:val="subscript"/>
          <w:lang w:val="en-US"/>
        </w:rPr>
        <w:t>2</w:t>
      </w:r>
      <w:r w:rsidRPr="00E5093A">
        <w:rPr>
          <w:sz w:val="28"/>
          <w:szCs w:val="22"/>
          <w:lang w:val="en-US"/>
        </w:rPr>
        <w:t xml:space="preserve"> + </w:t>
      </w:r>
      <w:proofErr w:type="gramStart"/>
      <w:r w:rsidRPr="00E5093A">
        <w:rPr>
          <w:sz w:val="28"/>
          <w:szCs w:val="22"/>
          <w:lang w:val="en-US"/>
        </w:rPr>
        <w:t>Ca(</w:t>
      </w:r>
      <w:proofErr w:type="gramEnd"/>
      <w:r w:rsidRPr="00E5093A">
        <w:rPr>
          <w:sz w:val="28"/>
          <w:szCs w:val="22"/>
          <w:lang w:val="en-US"/>
        </w:rPr>
        <w:t>OH)</w:t>
      </w:r>
      <w:r w:rsidRPr="00E5093A">
        <w:rPr>
          <w:sz w:val="28"/>
          <w:szCs w:val="22"/>
          <w:vertAlign w:val="subscript"/>
          <w:lang w:val="en-US"/>
        </w:rPr>
        <w:t>2</w:t>
      </w:r>
      <w:r w:rsidRPr="00E5093A">
        <w:rPr>
          <w:sz w:val="28"/>
          <w:szCs w:val="22"/>
          <w:lang w:val="en-US"/>
        </w:rPr>
        <w:t xml:space="preserve"> ↔ Ca(</w:t>
      </w:r>
      <w:proofErr w:type="spellStart"/>
      <w:r w:rsidRPr="00E5093A">
        <w:rPr>
          <w:sz w:val="28"/>
          <w:szCs w:val="22"/>
          <w:lang w:val="en-US"/>
        </w:rPr>
        <w:t>OCl</w:t>
      </w:r>
      <w:proofErr w:type="spellEnd"/>
      <w:r w:rsidRPr="00E5093A">
        <w:rPr>
          <w:sz w:val="28"/>
          <w:szCs w:val="22"/>
          <w:lang w:val="en-US"/>
        </w:rPr>
        <w:t>)</w:t>
      </w:r>
      <w:r w:rsidRPr="00E5093A">
        <w:rPr>
          <w:sz w:val="28"/>
          <w:szCs w:val="22"/>
          <w:vertAlign w:val="subscript"/>
          <w:lang w:val="en-US"/>
        </w:rPr>
        <w:t>2</w:t>
      </w:r>
      <w:r w:rsidRPr="00E5093A">
        <w:rPr>
          <w:sz w:val="28"/>
          <w:szCs w:val="22"/>
          <w:lang w:val="en-US"/>
        </w:rPr>
        <w:t xml:space="preserve"> + CaCl</w:t>
      </w:r>
      <w:r w:rsidRPr="00E5093A">
        <w:rPr>
          <w:sz w:val="28"/>
          <w:szCs w:val="22"/>
          <w:vertAlign w:val="subscript"/>
          <w:lang w:val="en-US"/>
        </w:rPr>
        <w:t>2</w:t>
      </w:r>
      <w:r w:rsidRPr="00E5093A">
        <w:rPr>
          <w:sz w:val="28"/>
          <w:szCs w:val="22"/>
          <w:lang w:val="en-US"/>
        </w:rPr>
        <w:t xml:space="preserve"> + H</w:t>
      </w:r>
      <w:r w:rsidRPr="00E5093A">
        <w:rPr>
          <w:sz w:val="28"/>
          <w:szCs w:val="22"/>
          <w:vertAlign w:val="subscript"/>
          <w:lang w:val="en-US"/>
        </w:rPr>
        <w:t>2</w:t>
      </w:r>
      <w:r w:rsidRPr="00E5093A">
        <w:rPr>
          <w:sz w:val="28"/>
          <w:szCs w:val="22"/>
          <w:lang w:val="en-US"/>
        </w:rPr>
        <w:t>O</w:t>
      </w:r>
    </w:p>
    <w:p w:rsidR="00756DE0" w:rsidRPr="006C4948" w:rsidRDefault="00756DE0" w:rsidP="00756DE0">
      <w:pPr>
        <w:spacing w:after="160" w:line="254" w:lineRule="auto"/>
        <w:rPr>
          <w:sz w:val="22"/>
          <w:szCs w:val="22"/>
        </w:rPr>
      </w:pPr>
      <w:r>
        <w:rPr>
          <w:color w:val="000000"/>
          <w:sz w:val="28"/>
          <w:szCs w:val="28"/>
          <w:lang w:eastAsia="en-US"/>
        </w:rPr>
        <w:t xml:space="preserve">В </w:t>
      </w:r>
      <w:proofErr w:type="spellStart"/>
      <w:r>
        <w:rPr>
          <w:color w:val="000000"/>
          <w:sz w:val="28"/>
          <w:szCs w:val="28"/>
          <w:lang w:eastAsia="en-US"/>
        </w:rPr>
        <w:t>соответсвии</w:t>
      </w:r>
      <w:proofErr w:type="spellEnd"/>
      <w:r>
        <w:rPr>
          <w:color w:val="000000"/>
          <w:sz w:val="28"/>
          <w:szCs w:val="28"/>
          <w:lang w:eastAsia="en-US"/>
        </w:rPr>
        <w:t xml:space="preserve"> с </w:t>
      </w:r>
      <w:proofErr w:type="spellStart"/>
      <w:r>
        <w:rPr>
          <w:color w:val="000000"/>
          <w:sz w:val="28"/>
          <w:szCs w:val="28"/>
          <w:lang w:eastAsia="en-US"/>
        </w:rPr>
        <w:t>термодинамичской</w:t>
      </w:r>
      <w:proofErr w:type="spellEnd"/>
      <w:r>
        <w:rPr>
          <w:color w:val="000000"/>
          <w:sz w:val="28"/>
          <w:szCs w:val="28"/>
          <w:lang w:eastAsia="en-US"/>
        </w:rPr>
        <w:t xml:space="preserve"> моделью Максвелла №4 реакция сопровождается: </w:t>
      </w:r>
      <w:r>
        <w:rPr>
          <w:bCs/>
          <w:sz w:val="28"/>
          <w:szCs w:val="22"/>
        </w:rPr>
        <w:t xml:space="preserve"> 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>А) уменьшением энтропии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>В) увеличением энергии Гиббса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 xml:space="preserve">С) минимальной энтропией 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>D) уменьшением энергии Гиббса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>Е) максимальной энтальпией</w:t>
      </w:r>
    </w:p>
    <w:p w:rsidR="00756DE0" w:rsidRDefault="00756DE0" w:rsidP="00756DE0">
      <w:pPr>
        <w:rPr>
          <w:b/>
          <w:sz w:val="28"/>
          <w:szCs w:val="28"/>
        </w:rPr>
      </w:pPr>
      <w:r>
        <w:rPr>
          <w:sz w:val="28"/>
          <w:szCs w:val="28"/>
        </w:rPr>
        <w:t>D</w:t>
      </w:r>
    </w:p>
    <w:p w:rsidR="00756DE0" w:rsidRDefault="00756DE0" w:rsidP="00756DE0">
      <w:pPr>
        <w:spacing w:after="160" w:line="254" w:lineRule="auto"/>
        <w:rPr>
          <w:sz w:val="22"/>
          <w:szCs w:val="22"/>
        </w:rPr>
      </w:pPr>
      <w:r>
        <w:rPr>
          <w:sz w:val="28"/>
          <w:szCs w:val="22"/>
        </w:rPr>
        <w:t>При приготовлении электролита в аффинаже серебра (золота) в качестве растворителя используется азотная кислота (царская водка), что сопровождается выделением токсичных оксидов азота. Химическое подавление оксида азота с регенерацией азотной кислоты протекает</w:t>
      </w:r>
      <w:r>
        <w:rPr>
          <w:sz w:val="22"/>
          <w:szCs w:val="22"/>
        </w:rPr>
        <w:t xml:space="preserve"> </w:t>
      </w:r>
      <w:r>
        <w:rPr>
          <w:sz w:val="28"/>
          <w:szCs w:val="22"/>
        </w:rPr>
        <w:t>при 380</w:t>
      </w:r>
      <w:proofErr w:type="gramStart"/>
      <w:r>
        <w:rPr>
          <w:sz w:val="28"/>
          <w:szCs w:val="22"/>
        </w:rPr>
        <w:t xml:space="preserve"> К</w:t>
      </w:r>
      <w:proofErr w:type="gramEnd"/>
      <w:r>
        <w:rPr>
          <w:sz w:val="28"/>
          <w:szCs w:val="22"/>
        </w:rPr>
        <w:t>:</w:t>
      </w:r>
    </w:p>
    <w:p w:rsidR="00756DE0" w:rsidRPr="00756DE0" w:rsidRDefault="00756DE0" w:rsidP="00756DE0">
      <w:pPr>
        <w:spacing w:after="160" w:line="254" w:lineRule="auto"/>
        <w:rPr>
          <w:sz w:val="28"/>
          <w:szCs w:val="22"/>
          <w:lang w:val="en-US"/>
        </w:rPr>
      </w:pPr>
      <w:r w:rsidRPr="00E5093A">
        <w:rPr>
          <w:sz w:val="28"/>
          <w:szCs w:val="22"/>
          <w:lang w:val="en-US"/>
        </w:rPr>
        <w:t>2NO + 3NH</w:t>
      </w:r>
      <w:r w:rsidRPr="00E5093A">
        <w:rPr>
          <w:sz w:val="28"/>
          <w:szCs w:val="22"/>
          <w:vertAlign w:val="subscript"/>
          <w:lang w:val="en-US"/>
        </w:rPr>
        <w:t xml:space="preserve">4 </w:t>
      </w:r>
      <w:r w:rsidRPr="00E5093A">
        <w:rPr>
          <w:sz w:val="28"/>
          <w:szCs w:val="22"/>
          <w:lang w:val="en-US"/>
        </w:rPr>
        <w:t>NO</w:t>
      </w:r>
      <w:r w:rsidRPr="00E5093A">
        <w:rPr>
          <w:sz w:val="28"/>
          <w:szCs w:val="22"/>
          <w:vertAlign w:val="subscript"/>
          <w:lang w:val="en-US"/>
        </w:rPr>
        <w:t>3</w:t>
      </w:r>
      <w:r w:rsidRPr="00E5093A">
        <w:rPr>
          <w:sz w:val="28"/>
          <w:szCs w:val="22"/>
          <w:lang w:val="en-US"/>
        </w:rPr>
        <w:t xml:space="preserve"> = 2HNO</w:t>
      </w:r>
      <w:r w:rsidRPr="00E5093A">
        <w:rPr>
          <w:sz w:val="28"/>
          <w:szCs w:val="22"/>
          <w:vertAlign w:val="subscript"/>
          <w:lang w:val="en-US"/>
        </w:rPr>
        <w:t>3</w:t>
      </w:r>
      <w:r w:rsidRPr="00E5093A">
        <w:rPr>
          <w:sz w:val="28"/>
          <w:szCs w:val="22"/>
          <w:lang w:val="en-US"/>
        </w:rPr>
        <w:t xml:space="preserve"> + 3N</w:t>
      </w:r>
      <w:r w:rsidRPr="00E5093A">
        <w:rPr>
          <w:sz w:val="28"/>
          <w:szCs w:val="22"/>
          <w:vertAlign w:val="subscript"/>
          <w:lang w:val="en-US"/>
        </w:rPr>
        <w:t>2</w:t>
      </w:r>
      <w:r w:rsidRPr="00E5093A">
        <w:rPr>
          <w:sz w:val="28"/>
          <w:szCs w:val="22"/>
          <w:lang w:val="en-US"/>
        </w:rPr>
        <w:t xml:space="preserve"> + 5H</w:t>
      </w:r>
      <w:r w:rsidRPr="00E5093A">
        <w:rPr>
          <w:sz w:val="28"/>
          <w:szCs w:val="22"/>
          <w:vertAlign w:val="subscript"/>
          <w:lang w:val="en-US"/>
        </w:rPr>
        <w:t>2</w:t>
      </w:r>
      <w:r w:rsidRPr="00E5093A">
        <w:rPr>
          <w:sz w:val="28"/>
          <w:szCs w:val="22"/>
          <w:lang w:val="en-US"/>
        </w:rPr>
        <w:t>O</w:t>
      </w:r>
    </w:p>
    <w:p w:rsidR="00756DE0" w:rsidRPr="00196150" w:rsidRDefault="00756DE0" w:rsidP="00756DE0">
      <w:pPr>
        <w:spacing w:after="160" w:line="254" w:lineRule="auto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 xml:space="preserve">В </w:t>
      </w:r>
      <w:proofErr w:type="spellStart"/>
      <w:r>
        <w:rPr>
          <w:color w:val="000000"/>
          <w:sz w:val="28"/>
          <w:szCs w:val="28"/>
          <w:lang w:eastAsia="en-US"/>
        </w:rPr>
        <w:t>соответсвии</w:t>
      </w:r>
      <w:proofErr w:type="spellEnd"/>
      <w:r>
        <w:rPr>
          <w:color w:val="000000"/>
          <w:sz w:val="28"/>
          <w:szCs w:val="28"/>
          <w:lang w:eastAsia="en-US"/>
        </w:rPr>
        <w:t xml:space="preserve"> с </w:t>
      </w:r>
      <w:proofErr w:type="spellStart"/>
      <w:r>
        <w:rPr>
          <w:color w:val="000000"/>
          <w:sz w:val="28"/>
          <w:szCs w:val="28"/>
          <w:lang w:eastAsia="en-US"/>
        </w:rPr>
        <w:t>термодинамичской</w:t>
      </w:r>
      <w:proofErr w:type="spellEnd"/>
      <w:r>
        <w:rPr>
          <w:color w:val="000000"/>
          <w:sz w:val="28"/>
          <w:szCs w:val="28"/>
          <w:lang w:eastAsia="en-US"/>
        </w:rPr>
        <w:t xml:space="preserve"> моделью Максвелла №4 реакция </w:t>
      </w:r>
      <w:proofErr w:type="spellStart"/>
      <w:r>
        <w:rPr>
          <w:color w:val="000000"/>
          <w:sz w:val="28"/>
          <w:szCs w:val="28"/>
          <w:lang w:eastAsia="en-US"/>
        </w:rPr>
        <w:t>сопровождаетс</w:t>
      </w:r>
      <w:proofErr w:type="spellEnd"/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>А) уменьшением энтропии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>В) увеличением энергии Гиббса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 xml:space="preserve">С) минимальной энтропией 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>D) уменьшением энергии Гиббса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>Е) максимальной энтальпией</w:t>
      </w:r>
    </w:p>
    <w:p w:rsidR="00756DE0" w:rsidRDefault="00756DE0" w:rsidP="00756DE0">
      <w:pPr>
        <w:rPr>
          <w:b/>
          <w:sz w:val="28"/>
          <w:szCs w:val="28"/>
        </w:rPr>
      </w:pPr>
      <w:r>
        <w:rPr>
          <w:sz w:val="28"/>
          <w:szCs w:val="28"/>
        </w:rPr>
        <w:t>D</w:t>
      </w:r>
    </w:p>
    <w:p w:rsidR="00756DE0" w:rsidRPr="00196150" w:rsidRDefault="00756DE0" w:rsidP="00756DE0">
      <w:pPr>
        <w:spacing w:after="160" w:line="254" w:lineRule="auto"/>
        <w:rPr>
          <w:sz w:val="22"/>
          <w:szCs w:val="22"/>
        </w:rPr>
      </w:pPr>
      <w:r>
        <w:rPr>
          <w:color w:val="000000"/>
          <w:sz w:val="28"/>
          <w:szCs w:val="28"/>
          <w:lang w:eastAsia="en-US"/>
        </w:rPr>
        <w:t xml:space="preserve">В </w:t>
      </w:r>
      <w:proofErr w:type="spellStart"/>
      <w:r>
        <w:rPr>
          <w:color w:val="000000"/>
          <w:sz w:val="28"/>
          <w:szCs w:val="28"/>
          <w:lang w:eastAsia="en-US"/>
        </w:rPr>
        <w:t>соответсвии</w:t>
      </w:r>
      <w:proofErr w:type="spellEnd"/>
      <w:r>
        <w:rPr>
          <w:color w:val="000000"/>
          <w:sz w:val="28"/>
          <w:szCs w:val="28"/>
          <w:lang w:eastAsia="en-US"/>
        </w:rPr>
        <w:t xml:space="preserve"> с </w:t>
      </w:r>
      <w:proofErr w:type="spellStart"/>
      <w:r>
        <w:rPr>
          <w:color w:val="000000"/>
          <w:sz w:val="28"/>
          <w:szCs w:val="28"/>
          <w:lang w:eastAsia="en-US"/>
        </w:rPr>
        <w:t>термодинамичской</w:t>
      </w:r>
      <w:proofErr w:type="spellEnd"/>
      <w:r>
        <w:rPr>
          <w:color w:val="000000"/>
          <w:sz w:val="28"/>
          <w:szCs w:val="28"/>
          <w:lang w:eastAsia="en-US"/>
        </w:rPr>
        <w:t xml:space="preserve"> моделью Максвелла №4 </w:t>
      </w:r>
      <w:r>
        <w:rPr>
          <w:sz w:val="28"/>
          <w:szCs w:val="28"/>
        </w:rPr>
        <w:t>восстановление золота из цианистых растворов  добавлением металлического цинка возможно при условии соотношения электродных потенциалов золота (φ</w:t>
      </w:r>
      <w:r>
        <w:rPr>
          <w:sz w:val="28"/>
          <w:szCs w:val="28"/>
          <w:vertAlign w:val="subscript"/>
        </w:rPr>
        <w:t>Au</w:t>
      </w:r>
      <w:r>
        <w:rPr>
          <w:sz w:val="28"/>
          <w:szCs w:val="28"/>
        </w:rPr>
        <w:t>) и цинка (φ</w:t>
      </w:r>
      <w:r>
        <w:rPr>
          <w:sz w:val="28"/>
          <w:szCs w:val="28"/>
          <w:vertAlign w:val="subscript"/>
        </w:rPr>
        <w:t>Zn</w:t>
      </w:r>
      <w:r>
        <w:rPr>
          <w:sz w:val="28"/>
          <w:szCs w:val="28"/>
        </w:rPr>
        <w:t>):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>А) φ</w:t>
      </w:r>
      <w:r>
        <w:rPr>
          <w:sz w:val="28"/>
          <w:szCs w:val="28"/>
          <w:vertAlign w:val="subscript"/>
        </w:rPr>
        <w:t>Au</w:t>
      </w:r>
      <w:r>
        <w:rPr>
          <w:sz w:val="28"/>
          <w:szCs w:val="28"/>
        </w:rPr>
        <w:t xml:space="preserve"> &gt; φ</w:t>
      </w:r>
      <w:r>
        <w:rPr>
          <w:sz w:val="28"/>
          <w:szCs w:val="28"/>
          <w:vertAlign w:val="subscript"/>
        </w:rPr>
        <w:t>Zn</w:t>
      </w:r>
      <w:proofErr w:type="gramStart"/>
      <w:r>
        <w:rPr>
          <w:sz w:val="28"/>
          <w:szCs w:val="28"/>
          <w:vertAlign w:val="subscript"/>
        </w:rPr>
        <w:t xml:space="preserve"> </w:t>
      </w:r>
      <w:r>
        <w:rPr>
          <w:sz w:val="28"/>
          <w:szCs w:val="28"/>
        </w:rPr>
        <w:t>;</w:t>
      </w:r>
      <w:proofErr w:type="gramEnd"/>
      <w:r>
        <w:rPr>
          <w:sz w:val="28"/>
          <w:szCs w:val="28"/>
        </w:rPr>
        <w:t xml:space="preserve"> 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>В) φ</w:t>
      </w:r>
      <w:r>
        <w:rPr>
          <w:sz w:val="28"/>
          <w:szCs w:val="28"/>
          <w:vertAlign w:val="subscript"/>
        </w:rPr>
        <w:t>Au</w:t>
      </w:r>
      <w:r>
        <w:rPr>
          <w:sz w:val="28"/>
          <w:szCs w:val="28"/>
        </w:rPr>
        <w:t xml:space="preserve"> &gt; = φ</w:t>
      </w:r>
      <w:r>
        <w:rPr>
          <w:sz w:val="28"/>
          <w:szCs w:val="28"/>
          <w:vertAlign w:val="subscript"/>
        </w:rPr>
        <w:t>Zn</w:t>
      </w:r>
      <w:r>
        <w:rPr>
          <w:sz w:val="28"/>
          <w:szCs w:val="28"/>
        </w:rPr>
        <w:t>;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>С) φ</w:t>
      </w:r>
      <w:r>
        <w:rPr>
          <w:sz w:val="28"/>
          <w:szCs w:val="28"/>
          <w:vertAlign w:val="subscript"/>
        </w:rPr>
        <w:t>Au</w:t>
      </w:r>
      <w:r>
        <w:rPr>
          <w:sz w:val="28"/>
          <w:szCs w:val="28"/>
        </w:rPr>
        <w:t xml:space="preserve"> &lt; φ</w:t>
      </w:r>
      <w:r>
        <w:rPr>
          <w:sz w:val="28"/>
          <w:szCs w:val="28"/>
          <w:vertAlign w:val="subscript"/>
        </w:rPr>
        <w:t>Zn</w:t>
      </w:r>
      <w:r>
        <w:rPr>
          <w:sz w:val="28"/>
          <w:szCs w:val="28"/>
        </w:rPr>
        <w:t xml:space="preserve">; 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>D) возможно при любых соотношениях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>Е) φ</w:t>
      </w:r>
      <w:r>
        <w:rPr>
          <w:sz w:val="28"/>
          <w:szCs w:val="28"/>
          <w:vertAlign w:val="subscript"/>
        </w:rPr>
        <w:t>Au</w:t>
      </w:r>
      <w:r>
        <w:rPr>
          <w:sz w:val="28"/>
          <w:szCs w:val="28"/>
        </w:rPr>
        <w:t xml:space="preserve"> &lt; = φ</w:t>
      </w:r>
      <w:r>
        <w:rPr>
          <w:sz w:val="28"/>
          <w:szCs w:val="28"/>
          <w:vertAlign w:val="subscript"/>
        </w:rPr>
        <w:t>Zn</w:t>
      </w:r>
      <w:r>
        <w:rPr>
          <w:sz w:val="28"/>
          <w:szCs w:val="28"/>
        </w:rPr>
        <w:t xml:space="preserve"> 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>А</w:t>
      </w:r>
    </w:p>
    <w:p w:rsidR="00756DE0" w:rsidRPr="00196150" w:rsidRDefault="00756DE0" w:rsidP="00756DE0">
      <w:pPr>
        <w:spacing w:after="160" w:line="254" w:lineRule="auto"/>
        <w:rPr>
          <w:sz w:val="22"/>
          <w:szCs w:val="22"/>
        </w:rPr>
      </w:pPr>
      <w:r>
        <w:rPr>
          <w:color w:val="000000"/>
          <w:sz w:val="28"/>
          <w:szCs w:val="28"/>
          <w:lang w:eastAsia="en-US"/>
        </w:rPr>
        <w:t xml:space="preserve">В </w:t>
      </w:r>
      <w:proofErr w:type="spellStart"/>
      <w:r>
        <w:rPr>
          <w:color w:val="000000"/>
          <w:sz w:val="28"/>
          <w:szCs w:val="28"/>
          <w:lang w:eastAsia="en-US"/>
        </w:rPr>
        <w:t>соответсвии</w:t>
      </w:r>
      <w:proofErr w:type="spellEnd"/>
      <w:r>
        <w:rPr>
          <w:color w:val="000000"/>
          <w:sz w:val="28"/>
          <w:szCs w:val="28"/>
          <w:lang w:eastAsia="en-US"/>
        </w:rPr>
        <w:t xml:space="preserve"> с </w:t>
      </w:r>
      <w:proofErr w:type="spellStart"/>
      <w:r>
        <w:rPr>
          <w:color w:val="000000"/>
          <w:sz w:val="28"/>
          <w:szCs w:val="28"/>
          <w:lang w:eastAsia="en-US"/>
        </w:rPr>
        <w:t>термодинамичской</w:t>
      </w:r>
      <w:proofErr w:type="spellEnd"/>
      <w:r>
        <w:rPr>
          <w:color w:val="000000"/>
          <w:sz w:val="28"/>
          <w:szCs w:val="28"/>
          <w:lang w:eastAsia="en-US"/>
        </w:rPr>
        <w:t xml:space="preserve"> моделью Максвелла №4 </w:t>
      </w:r>
      <w:r>
        <w:rPr>
          <w:sz w:val="28"/>
          <w:szCs w:val="28"/>
        </w:rPr>
        <w:t xml:space="preserve">извлечение серебра из водной суспензии хлорида серебра добавлением металлического </w:t>
      </w:r>
      <w:r>
        <w:rPr>
          <w:sz w:val="28"/>
          <w:szCs w:val="28"/>
        </w:rPr>
        <w:lastRenderedPageBreak/>
        <w:t>железа возможно при соотношении электродных потенциалов железа (φ</w:t>
      </w:r>
      <w:r>
        <w:rPr>
          <w:sz w:val="28"/>
          <w:szCs w:val="28"/>
          <w:vertAlign w:val="subscript"/>
        </w:rPr>
        <w:t>Fe</w:t>
      </w:r>
      <w:r>
        <w:rPr>
          <w:sz w:val="28"/>
          <w:szCs w:val="28"/>
        </w:rPr>
        <w:t>) и серебра (φ</w:t>
      </w:r>
      <w:r>
        <w:rPr>
          <w:sz w:val="28"/>
          <w:szCs w:val="28"/>
          <w:vertAlign w:val="subscript"/>
        </w:rPr>
        <w:t>Ag</w:t>
      </w:r>
      <w:r>
        <w:rPr>
          <w:sz w:val="28"/>
          <w:szCs w:val="28"/>
        </w:rPr>
        <w:t>):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>А) φ</w:t>
      </w:r>
      <w:r>
        <w:rPr>
          <w:sz w:val="28"/>
          <w:szCs w:val="28"/>
          <w:vertAlign w:val="subscript"/>
        </w:rPr>
        <w:t>Ag</w:t>
      </w:r>
      <w:r>
        <w:rPr>
          <w:sz w:val="28"/>
          <w:szCs w:val="28"/>
        </w:rPr>
        <w:t xml:space="preserve"> &gt; φ</w:t>
      </w:r>
      <w:r>
        <w:rPr>
          <w:sz w:val="28"/>
          <w:szCs w:val="28"/>
          <w:vertAlign w:val="subscript"/>
        </w:rPr>
        <w:t>Fe</w:t>
      </w:r>
      <w:proofErr w:type="gramStart"/>
      <w:r>
        <w:rPr>
          <w:sz w:val="28"/>
          <w:szCs w:val="28"/>
          <w:vertAlign w:val="subscript"/>
        </w:rPr>
        <w:t xml:space="preserve"> </w:t>
      </w:r>
      <w:r>
        <w:rPr>
          <w:sz w:val="28"/>
          <w:szCs w:val="28"/>
        </w:rPr>
        <w:t>;</w:t>
      </w:r>
      <w:proofErr w:type="gramEnd"/>
      <w:r>
        <w:rPr>
          <w:sz w:val="28"/>
          <w:szCs w:val="28"/>
        </w:rPr>
        <w:t xml:space="preserve"> 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>В) φ</w:t>
      </w:r>
      <w:r>
        <w:rPr>
          <w:sz w:val="28"/>
          <w:szCs w:val="28"/>
          <w:vertAlign w:val="subscript"/>
        </w:rPr>
        <w:t>Ag</w:t>
      </w:r>
      <w:r>
        <w:rPr>
          <w:sz w:val="28"/>
          <w:szCs w:val="28"/>
        </w:rPr>
        <w:t xml:space="preserve"> &gt; = φ</w:t>
      </w:r>
      <w:r>
        <w:rPr>
          <w:sz w:val="28"/>
          <w:szCs w:val="28"/>
          <w:vertAlign w:val="subscript"/>
        </w:rPr>
        <w:t>Fe</w:t>
      </w:r>
      <w:r>
        <w:rPr>
          <w:sz w:val="28"/>
          <w:szCs w:val="28"/>
        </w:rPr>
        <w:t>;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>С) φ</w:t>
      </w:r>
      <w:r>
        <w:rPr>
          <w:sz w:val="28"/>
          <w:szCs w:val="28"/>
          <w:vertAlign w:val="subscript"/>
        </w:rPr>
        <w:t>Ag</w:t>
      </w:r>
      <w:r>
        <w:rPr>
          <w:sz w:val="28"/>
          <w:szCs w:val="28"/>
        </w:rPr>
        <w:t xml:space="preserve"> &lt; φ</w:t>
      </w:r>
      <w:r>
        <w:rPr>
          <w:sz w:val="28"/>
          <w:szCs w:val="28"/>
          <w:vertAlign w:val="subscript"/>
        </w:rPr>
        <w:t>Fe</w:t>
      </w:r>
      <w:r>
        <w:rPr>
          <w:sz w:val="28"/>
          <w:szCs w:val="28"/>
        </w:rPr>
        <w:t xml:space="preserve">; 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 xml:space="preserve">D) невозможно при любых соотношениях 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>Е) φ</w:t>
      </w:r>
      <w:r>
        <w:rPr>
          <w:sz w:val="28"/>
          <w:szCs w:val="28"/>
          <w:vertAlign w:val="subscript"/>
        </w:rPr>
        <w:t>Ag</w:t>
      </w:r>
      <w:r>
        <w:rPr>
          <w:sz w:val="28"/>
          <w:szCs w:val="28"/>
        </w:rPr>
        <w:t xml:space="preserve"> &lt; = φ</w:t>
      </w:r>
      <w:r>
        <w:rPr>
          <w:sz w:val="28"/>
          <w:szCs w:val="28"/>
          <w:vertAlign w:val="subscript"/>
        </w:rPr>
        <w:t>Fe</w:t>
      </w:r>
      <w:r>
        <w:rPr>
          <w:sz w:val="28"/>
          <w:szCs w:val="28"/>
        </w:rPr>
        <w:t xml:space="preserve"> 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>А</w:t>
      </w:r>
    </w:p>
    <w:p w:rsidR="00756DE0" w:rsidRDefault="00756DE0" w:rsidP="00756DE0">
      <w:r>
        <w:t xml:space="preserve">  Стандартное значение энтропии моля вещества при 298</w:t>
      </w:r>
      <w:proofErr w:type="gramStart"/>
      <w:r>
        <w:t xml:space="preserve"> К</w:t>
      </w:r>
      <w:proofErr w:type="gramEnd"/>
      <w:r>
        <w:t xml:space="preserve"> указывает:</w:t>
      </w:r>
    </w:p>
    <w:p w:rsidR="00756DE0" w:rsidRDefault="00756DE0" w:rsidP="00756DE0">
      <w:r>
        <w:t>A)  работоспособность системы</w:t>
      </w:r>
    </w:p>
    <w:p w:rsidR="00756DE0" w:rsidRDefault="00756DE0" w:rsidP="00756DE0">
      <w:r>
        <w:t>B)  запас энергии  моля вещества</w:t>
      </w:r>
    </w:p>
    <w:p w:rsidR="00756DE0" w:rsidRDefault="00756DE0" w:rsidP="00756DE0">
      <w:r>
        <w:t>C)  меру деградации энергии</w:t>
      </w:r>
    </w:p>
    <w:p w:rsidR="00756DE0" w:rsidRDefault="00756DE0" w:rsidP="00756DE0">
      <w:r>
        <w:t xml:space="preserve">D)  энтропию образования моля вещества </w:t>
      </w:r>
    </w:p>
    <w:p w:rsidR="00756DE0" w:rsidRDefault="00756DE0" w:rsidP="00756DE0">
      <w:r>
        <w:t>E)   меру беспорядка в системе</w:t>
      </w:r>
    </w:p>
    <w:p w:rsidR="00756DE0" w:rsidRDefault="00756DE0" w:rsidP="00756DE0">
      <w:r>
        <w:t>Е)</w:t>
      </w:r>
    </w:p>
    <w:p w:rsidR="00756DE0" w:rsidRDefault="00756DE0" w:rsidP="00756DE0">
      <w:r>
        <w:t xml:space="preserve"> Стандартное значение энтальпии образования моля </w:t>
      </w:r>
      <w:proofErr w:type="spellStart"/>
      <w:r>
        <w:t>гидроксида</w:t>
      </w:r>
      <w:proofErr w:type="spellEnd"/>
      <w:r>
        <w:t xml:space="preserve"> натрия указывает тепловой эффект реакции при 298</w:t>
      </w:r>
      <w:proofErr w:type="gramStart"/>
      <w:r>
        <w:t xml:space="preserve"> К</w:t>
      </w:r>
      <w:proofErr w:type="gramEnd"/>
      <w:r>
        <w:t>:</w:t>
      </w:r>
    </w:p>
    <w:p w:rsidR="00756DE0" w:rsidRDefault="00756DE0" w:rsidP="00756DE0">
      <w:pPr>
        <w:jc w:val="center"/>
      </w:pPr>
      <w:r>
        <w:t xml:space="preserve"> </w:t>
      </w:r>
    </w:p>
    <w:p w:rsidR="00756DE0" w:rsidRDefault="00756DE0" w:rsidP="00756DE0">
      <w:pPr>
        <w:rPr>
          <w:lang w:val="en-US"/>
        </w:rPr>
      </w:pPr>
      <w:r>
        <w:rPr>
          <w:lang w:val="en-US"/>
        </w:rPr>
        <w:t xml:space="preserve">A)  </w:t>
      </w:r>
      <w:proofErr w:type="gramStart"/>
      <w:r>
        <w:rPr>
          <w:lang w:val="en-US"/>
        </w:rPr>
        <w:t>Na</w:t>
      </w:r>
      <w:r>
        <w:rPr>
          <w:vertAlign w:val="subscript"/>
          <w:lang w:val="en-US"/>
        </w:rPr>
        <w:t>2</w:t>
      </w:r>
      <w:r>
        <w:rPr>
          <w:lang w:val="en-US"/>
        </w:rPr>
        <w:t>O  +</w:t>
      </w:r>
      <w:proofErr w:type="gramEnd"/>
      <w:r>
        <w:rPr>
          <w:lang w:val="en-US"/>
        </w:rPr>
        <w:t xml:space="preserve">  H</w:t>
      </w:r>
      <w:r>
        <w:rPr>
          <w:vertAlign w:val="subscript"/>
          <w:lang w:val="en-US"/>
        </w:rPr>
        <w:t>2</w:t>
      </w:r>
      <w:r>
        <w:rPr>
          <w:lang w:val="en-US"/>
        </w:rPr>
        <w:t xml:space="preserve">O  =  </w:t>
      </w:r>
      <w:proofErr w:type="spellStart"/>
      <w:r>
        <w:rPr>
          <w:lang w:val="en-US"/>
        </w:rPr>
        <w:t>NaOH</w:t>
      </w:r>
      <w:proofErr w:type="spellEnd"/>
    </w:p>
    <w:p w:rsidR="00756DE0" w:rsidRDefault="00756DE0" w:rsidP="00756DE0">
      <w:pPr>
        <w:rPr>
          <w:lang w:val="en-US"/>
        </w:rPr>
      </w:pPr>
      <w:r>
        <w:rPr>
          <w:lang w:val="en-US"/>
        </w:rPr>
        <w:t xml:space="preserve">B)  </w:t>
      </w:r>
      <w:proofErr w:type="gramStart"/>
      <w:r>
        <w:rPr>
          <w:lang w:val="en-US"/>
        </w:rPr>
        <w:t>Na</w:t>
      </w:r>
      <w:r>
        <w:rPr>
          <w:vertAlign w:val="subscript"/>
          <w:lang w:val="en-US"/>
        </w:rPr>
        <w:t>2</w:t>
      </w:r>
      <w:r>
        <w:rPr>
          <w:lang w:val="en-US"/>
        </w:rPr>
        <w:t>O  +</w:t>
      </w:r>
      <w:proofErr w:type="gramEnd"/>
      <w:r>
        <w:rPr>
          <w:lang w:val="en-US"/>
        </w:rPr>
        <w:t xml:space="preserve">  H</w:t>
      </w:r>
      <w:r>
        <w:rPr>
          <w:vertAlign w:val="subscript"/>
          <w:lang w:val="en-US"/>
        </w:rPr>
        <w:t>2</w:t>
      </w:r>
      <w:r>
        <w:rPr>
          <w:lang w:val="en-US"/>
        </w:rPr>
        <w:t xml:space="preserve">O  = 2 </w:t>
      </w:r>
      <w:proofErr w:type="spellStart"/>
      <w:r>
        <w:rPr>
          <w:lang w:val="en-US"/>
        </w:rPr>
        <w:t>NaOH</w:t>
      </w:r>
      <w:proofErr w:type="spellEnd"/>
    </w:p>
    <w:p w:rsidR="00756DE0" w:rsidRDefault="00756DE0" w:rsidP="00756DE0">
      <w:pPr>
        <w:rPr>
          <w:lang w:val="en-US"/>
        </w:rPr>
      </w:pPr>
      <w:r>
        <w:rPr>
          <w:lang w:val="en-US"/>
        </w:rPr>
        <w:t>C)  Na</w:t>
      </w:r>
      <w:r>
        <w:rPr>
          <w:vertAlign w:val="subscript"/>
          <w:lang w:val="en-US"/>
        </w:rPr>
        <w:t xml:space="preserve"> </w:t>
      </w:r>
      <w:r>
        <w:rPr>
          <w:lang w:val="en-US"/>
        </w:rPr>
        <w:t xml:space="preserve">  +0.5 H</w:t>
      </w:r>
      <w:r>
        <w:rPr>
          <w:vertAlign w:val="subscript"/>
          <w:lang w:val="en-US"/>
        </w:rPr>
        <w:t>2</w:t>
      </w:r>
      <w:r>
        <w:rPr>
          <w:lang w:val="en-US"/>
        </w:rPr>
        <w:t xml:space="preserve"> + </w:t>
      </w:r>
      <w:proofErr w:type="gramStart"/>
      <w:r>
        <w:rPr>
          <w:lang w:val="en-US"/>
        </w:rPr>
        <w:t>O  =</w:t>
      </w:r>
      <w:proofErr w:type="gramEnd"/>
      <w:r>
        <w:rPr>
          <w:lang w:val="en-US"/>
        </w:rPr>
        <w:t xml:space="preserve">  </w:t>
      </w:r>
      <w:proofErr w:type="spellStart"/>
      <w:r>
        <w:rPr>
          <w:lang w:val="en-US"/>
        </w:rPr>
        <w:t>NaOH</w:t>
      </w:r>
      <w:proofErr w:type="spellEnd"/>
    </w:p>
    <w:p w:rsidR="00756DE0" w:rsidRDefault="00756DE0" w:rsidP="00756DE0">
      <w:pPr>
        <w:rPr>
          <w:lang w:val="en-US"/>
        </w:rPr>
      </w:pPr>
      <w:r>
        <w:rPr>
          <w:lang w:val="en-US"/>
        </w:rPr>
        <w:t>D)  Na + 0</w:t>
      </w:r>
      <w:proofErr w:type="gramStart"/>
      <w:r>
        <w:rPr>
          <w:lang w:val="en-US"/>
        </w:rPr>
        <w:t>,5</w:t>
      </w:r>
      <w:proofErr w:type="gramEnd"/>
      <w:r>
        <w:rPr>
          <w:lang w:val="en-US"/>
        </w:rPr>
        <w:t xml:space="preserve"> H</w:t>
      </w:r>
      <w:r>
        <w:rPr>
          <w:vertAlign w:val="subscript"/>
          <w:lang w:val="en-US"/>
        </w:rPr>
        <w:t>2</w:t>
      </w:r>
      <w:r>
        <w:rPr>
          <w:lang w:val="en-US"/>
        </w:rPr>
        <w:t>O + 0,25 O</w:t>
      </w:r>
      <w:r>
        <w:rPr>
          <w:vertAlign w:val="subscript"/>
          <w:lang w:val="en-US"/>
        </w:rPr>
        <w:t>2</w:t>
      </w:r>
      <w:r>
        <w:rPr>
          <w:lang w:val="en-US"/>
        </w:rPr>
        <w:t xml:space="preserve"> =  </w:t>
      </w:r>
      <w:proofErr w:type="spellStart"/>
      <w:r>
        <w:rPr>
          <w:lang w:val="en-US"/>
        </w:rPr>
        <w:t>NaOH</w:t>
      </w:r>
      <w:proofErr w:type="spellEnd"/>
    </w:p>
    <w:p w:rsidR="00756DE0" w:rsidRPr="00756DE0" w:rsidRDefault="00756DE0" w:rsidP="00756DE0">
      <w:pPr>
        <w:rPr>
          <w:lang w:val="en-US"/>
        </w:rPr>
      </w:pPr>
      <w:r w:rsidRPr="00756DE0">
        <w:rPr>
          <w:lang w:val="en-US"/>
        </w:rPr>
        <w:t xml:space="preserve">E)  </w:t>
      </w:r>
      <w:proofErr w:type="gramStart"/>
      <w:r w:rsidRPr="00756DE0">
        <w:rPr>
          <w:lang w:val="en-US"/>
        </w:rPr>
        <w:t>Na  +</w:t>
      </w:r>
      <w:proofErr w:type="gramEnd"/>
      <w:r w:rsidRPr="00756DE0">
        <w:rPr>
          <w:lang w:val="en-US"/>
        </w:rPr>
        <w:t xml:space="preserve"> 0,5 H</w:t>
      </w:r>
      <w:r w:rsidRPr="00756DE0">
        <w:rPr>
          <w:vertAlign w:val="subscript"/>
          <w:lang w:val="en-US"/>
        </w:rPr>
        <w:t>2</w:t>
      </w:r>
      <w:r w:rsidRPr="00756DE0">
        <w:rPr>
          <w:lang w:val="en-US"/>
        </w:rPr>
        <w:t xml:space="preserve"> +0.5 O</w:t>
      </w:r>
      <w:r w:rsidRPr="00756DE0">
        <w:rPr>
          <w:vertAlign w:val="subscript"/>
          <w:lang w:val="en-US"/>
        </w:rPr>
        <w:t xml:space="preserve">2  </w:t>
      </w:r>
      <w:r w:rsidRPr="00756DE0">
        <w:rPr>
          <w:lang w:val="en-US"/>
        </w:rPr>
        <w:t xml:space="preserve">= </w:t>
      </w:r>
      <w:proofErr w:type="spellStart"/>
      <w:r w:rsidRPr="00756DE0">
        <w:rPr>
          <w:lang w:val="en-US"/>
        </w:rPr>
        <w:t>NaOH</w:t>
      </w:r>
      <w:proofErr w:type="spellEnd"/>
    </w:p>
    <w:p w:rsidR="00756DE0" w:rsidRPr="00756DE0" w:rsidRDefault="00756DE0" w:rsidP="00756DE0">
      <w:pPr>
        <w:rPr>
          <w:lang w:val="en-US"/>
        </w:rPr>
      </w:pPr>
      <w:r>
        <w:t>Е</w:t>
      </w:r>
      <w:r w:rsidRPr="00756DE0">
        <w:rPr>
          <w:lang w:val="en-US"/>
        </w:rPr>
        <w:t>)</w:t>
      </w:r>
    </w:p>
    <w:p w:rsidR="00756DE0" w:rsidRDefault="00756DE0" w:rsidP="00756DE0">
      <w:r w:rsidRPr="00756DE0">
        <w:rPr>
          <w:lang w:val="en-US"/>
        </w:rPr>
        <w:t xml:space="preserve">  </w:t>
      </w:r>
      <w:r>
        <w:t xml:space="preserve">Температурная зависимость </w:t>
      </w:r>
      <w:proofErr w:type="gramStart"/>
      <w:r>
        <w:t>энергии Гиббса  реакции окисления растворенного фосфора</w:t>
      </w:r>
      <w:proofErr w:type="gramEnd"/>
      <w:r>
        <w:t xml:space="preserve"> в стали растворенным кислородом в металле:</w:t>
      </w:r>
    </w:p>
    <w:p w:rsidR="00756DE0" w:rsidRDefault="00756DE0" w:rsidP="00756DE0"/>
    <w:p w:rsidR="00756DE0" w:rsidRDefault="00756DE0" w:rsidP="00756DE0">
      <w:r>
        <w:t>(4/5) [P]   +  2 [O]   =  (2/5) (P</w:t>
      </w:r>
      <w:r>
        <w:rPr>
          <w:vertAlign w:val="subscript"/>
        </w:rPr>
        <w:t>2</w:t>
      </w:r>
      <w:r>
        <w:t>/O</w:t>
      </w:r>
      <w:r>
        <w:rPr>
          <w:vertAlign w:val="subscript"/>
        </w:rPr>
        <w:t>5</w:t>
      </w:r>
      <w:r>
        <w:t>)       ∆G</w:t>
      </w:r>
      <w:r>
        <w:rPr>
          <w:vertAlign w:val="superscript"/>
        </w:rPr>
        <w:t>0</w:t>
      </w:r>
      <w:r>
        <w:rPr>
          <w:vertAlign w:val="subscript"/>
        </w:rPr>
        <w:t>T</w:t>
      </w:r>
      <w:r>
        <w:t xml:space="preserve">  =  - 385220  + 170T , Дж</w:t>
      </w:r>
    </w:p>
    <w:p w:rsidR="00756DE0" w:rsidRDefault="00756DE0" w:rsidP="00756DE0"/>
    <w:p w:rsidR="00756DE0" w:rsidRDefault="00756DE0" w:rsidP="00756DE0">
      <w:r>
        <w:t xml:space="preserve"> Температура, определяющая условие восстановления фосфора, </w:t>
      </w:r>
      <w:proofErr w:type="gramStart"/>
      <w:r>
        <w:t>К</w:t>
      </w:r>
      <w:proofErr w:type="gramEnd"/>
      <w:r>
        <w:t>?</w:t>
      </w:r>
    </w:p>
    <w:p w:rsidR="00756DE0" w:rsidRDefault="00756DE0" w:rsidP="00756DE0">
      <w:r>
        <w:t>A)  2500</w:t>
      </w:r>
    </w:p>
    <w:p w:rsidR="00756DE0" w:rsidRDefault="00756DE0" w:rsidP="00756DE0">
      <w:r>
        <w:t>B)  1160</w:t>
      </w:r>
    </w:p>
    <w:p w:rsidR="00756DE0" w:rsidRDefault="00756DE0" w:rsidP="00756DE0">
      <w:r>
        <w:t>C)  2266</w:t>
      </w:r>
    </w:p>
    <w:p w:rsidR="00756DE0" w:rsidRDefault="00756DE0" w:rsidP="00756DE0">
      <w:r>
        <w:t>D)  более 2266</w:t>
      </w:r>
    </w:p>
    <w:p w:rsidR="00756DE0" w:rsidRDefault="00756DE0" w:rsidP="00756DE0">
      <w:r>
        <w:t>E)   менее 2266</w:t>
      </w:r>
    </w:p>
    <w:p w:rsidR="00756DE0" w:rsidRDefault="00756DE0" w:rsidP="00756DE0">
      <w:r>
        <w:t>С)</w:t>
      </w:r>
    </w:p>
    <w:p w:rsidR="00756DE0" w:rsidRDefault="00756DE0" w:rsidP="00756DE0">
      <w:pPr>
        <w:jc w:val="center"/>
      </w:pPr>
    </w:p>
    <w:p w:rsidR="00756DE0" w:rsidRDefault="00756DE0" w:rsidP="00756DE0">
      <w:r>
        <w:t xml:space="preserve"> Роль </w:t>
      </w:r>
      <w:proofErr w:type="spellStart"/>
      <w:r>
        <w:t>энтальпийного</w:t>
      </w:r>
      <w:proofErr w:type="spellEnd"/>
      <w:r>
        <w:t xml:space="preserve"> фактора при оценивании термодинамической возможности окисления растворенного фосфора в стали растворенным кислородом в металле: </w:t>
      </w:r>
    </w:p>
    <w:p w:rsidR="00756DE0" w:rsidRDefault="00756DE0" w:rsidP="00756DE0"/>
    <w:p w:rsidR="00756DE0" w:rsidRDefault="00756DE0" w:rsidP="00756DE0">
      <w:r>
        <w:t>(4/5) [P]   +  2 [O]   =  (2/5) (P</w:t>
      </w:r>
      <w:r>
        <w:rPr>
          <w:vertAlign w:val="subscript"/>
        </w:rPr>
        <w:t>2</w:t>
      </w:r>
      <w:r>
        <w:t>/O</w:t>
      </w:r>
      <w:r>
        <w:rPr>
          <w:vertAlign w:val="subscript"/>
        </w:rPr>
        <w:t>5</w:t>
      </w:r>
      <w:r>
        <w:t>)       ∆G</w:t>
      </w:r>
      <w:r>
        <w:rPr>
          <w:vertAlign w:val="superscript"/>
        </w:rPr>
        <w:t>0</w:t>
      </w:r>
      <w:r>
        <w:rPr>
          <w:vertAlign w:val="subscript"/>
        </w:rPr>
        <w:t>T</w:t>
      </w:r>
      <w:r>
        <w:t xml:space="preserve">  =  - 385220  + 170T , Дж </w:t>
      </w:r>
    </w:p>
    <w:p w:rsidR="00756DE0" w:rsidRDefault="00756DE0" w:rsidP="00756DE0"/>
    <w:p w:rsidR="00756DE0" w:rsidRDefault="00756DE0" w:rsidP="00756DE0">
      <w:r>
        <w:t xml:space="preserve">A)  способствует ТВ процесса </w:t>
      </w:r>
    </w:p>
    <w:p w:rsidR="00756DE0" w:rsidRDefault="00756DE0" w:rsidP="00756DE0">
      <w:r>
        <w:t xml:space="preserve">B)  не оказывает влияния </w:t>
      </w:r>
    </w:p>
    <w:p w:rsidR="00756DE0" w:rsidRDefault="00756DE0" w:rsidP="00756DE0">
      <w:r>
        <w:t xml:space="preserve">C)  препятствует ТВ процесса </w:t>
      </w:r>
    </w:p>
    <w:p w:rsidR="00756DE0" w:rsidRDefault="00756DE0" w:rsidP="00756DE0">
      <w:r>
        <w:t xml:space="preserve">D)  увеличивает свободную энергию Гиббса </w:t>
      </w:r>
    </w:p>
    <w:p w:rsidR="00756DE0" w:rsidRDefault="00756DE0" w:rsidP="00756DE0">
      <w:r>
        <w:t xml:space="preserve">E)   уменьшает </w:t>
      </w:r>
      <w:proofErr w:type="spellStart"/>
      <w:r>
        <w:t>энтальпийный</w:t>
      </w:r>
      <w:proofErr w:type="spellEnd"/>
      <w:r>
        <w:t xml:space="preserve"> фактор </w:t>
      </w:r>
    </w:p>
    <w:p w:rsidR="00756DE0" w:rsidRDefault="00756DE0" w:rsidP="00756DE0">
      <w:pPr>
        <w:rPr>
          <w:szCs w:val="20"/>
        </w:rPr>
      </w:pPr>
      <w:r>
        <w:rPr>
          <w:szCs w:val="20"/>
        </w:rPr>
        <w:t>С)</w:t>
      </w:r>
    </w:p>
    <w:p w:rsidR="00756DE0" w:rsidRDefault="00756DE0" w:rsidP="00756DE0"/>
    <w:p w:rsidR="00756DE0" w:rsidRDefault="00756DE0" w:rsidP="00756DE0">
      <w:r>
        <w:lastRenderedPageBreak/>
        <w:t xml:space="preserve">  Роль  </w:t>
      </w:r>
      <w:proofErr w:type="spellStart"/>
      <w:r>
        <w:t>энтропийного</w:t>
      </w:r>
      <w:proofErr w:type="spellEnd"/>
      <w:r>
        <w:t xml:space="preserve"> фактора при оценивании термодинамической возможности окисления растворенного фосфора в стали растворенным кислородом в металле: </w:t>
      </w:r>
    </w:p>
    <w:p w:rsidR="00756DE0" w:rsidRDefault="00756DE0" w:rsidP="00756DE0"/>
    <w:p w:rsidR="00756DE0" w:rsidRDefault="00756DE0" w:rsidP="00756DE0">
      <w:r>
        <w:t>(4/5) [P]   +  2 [O]   =  (2/5) (P</w:t>
      </w:r>
      <w:r>
        <w:rPr>
          <w:vertAlign w:val="subscript"/>
        </w:rPr>
        <w:t>2</w:t>
      </w:r>
      <w:r>
        <w:t>/O</w:t>
      </w:r>
      <w:r>
        <w:rPr>
          <w:vertAlign w:val="subscript"/>
        </w:rPr>
        <w:t>5</w:t>
      </w:r>
      <w:r>
        <w:t>)       ∆G</w:t>
      </w:r>
      <w:r>
        <w:rPr>
          <w:vertAlign w:val="superscript"/>
        </w:rPr>
        <w:t>0</w:t>
      </w:r>
      <w:r>
        <w:rPr>
          <w:vertAlign w:val="subscript"/>
        </w:rPr>
        <w:t>T</w:t>
      </w:r>
      <w:r>
        <w:t xml:space="preserve">  =  - 385220  + 170T , Дж </w:t>
      </w:r>
    </w:p>
    <w:p w:rsidR="00756DE0" w:rsidRDefault="00756DE0" w:rsidP="00756DE0"/>
    <w:p w:rsidR="00756DE0" w:rsidRDefault="00756DE0" w:rsidP="00756DE0">
      <w:r>
        <w:t xml:space="preserve">A)  способствует ТВ процесса </w:t>
      </w:r>
    </w:p>
    <w:p w:rsidR="00756DE0" w:rsidRDefault="00756DE0" w:rsidP="00756DE0">
      <w:r>
        <w:t xml:space="preserve">B)  не оказывает влияния </w:t>
      </w:r>
    </w:p>
    <w:p w:rsidR="00756DE0" w:rsidRDefault="00756DE0" w:rsidP="00756DE0">
      <w:r>
        <w:t xml:space="preserve">C)  препятствует ТВ процесса </w:t>
      </w:r>
    </w:p>
    <w:p w:rsidR="00756DE0" w:rsidRPr="00634FA5" w:rsidRDefault="00756DE0" w:rsidP="00756DE0">
      <w:r>
        <w:t xml:space="preserve">D)  уменьшает свободную энергию Гиббса </w:t>
      </w:r>
    </w:p>
    <w:p w:rsidR="00756DE0" w:rsidRDefault="00756DE0" w:rsidP="00756DE0">
      <w:r>
        <w:t xml:space="preserve">E)   уменьшает </w:t>
      </w:r>
      <w:proofErr w:type="spellStart"/>
      <w:r>
        <w:t>энтальпийный</w:t>
      </w:r>
      <w:proofErr w:type="spellEnd"/>
      <w:r>
        <w:t xml:space="preserve"> фактор </w:t>
      </w:r>
    </w:p>
    <w:p w:rsidR="00756DE0" w:rsidRDefault="00756DE0" w:rsidP="00756DE0">
      <w:pPr>
        <w:rPr>
          <w:szCs w:val="20"/>
        </w:rPr>
      </w:pPr>
      <w:r>
        <w:rPr>
          <w:szCs w:val="20"/>
        </w:rPr>
        <w:t>С)</w:t>
      </w:r>
    </w:p>
    <w:p w:rsidR="00C63A60" w:rsidRDefault="00C63A60" w:rsidP="00C63A60">
      <w:r>
        <w:t xml:space="preserve">    Рафинирование </w:t>
      </w:r>
      <w:proofErr w:type="spellStart"/>
      <w:r>
        <w:t>тетрахлорида</w:t>
      </w:r>
      <w:proofErr w:type="spellEnd"/>
      <w:r>
        <w:t xml:space="preserve"> титана от </w:t>
      </w:r>
      <w:proofErr w:type="spellStart"/>
      <w:r>
        <w:t>тетрахлорида</w:t>
      </w:r>
      <w:proofErr w:type="spellEnd"/>
      <w:r>
        <w:t xml:space="preserve"> кремния, температуры </w:t>
      </w:r>
    </w:p>
    <w:p w:rsidR="00C63A60" w:rsidRDefault="00C63A60" w:rsidP="00C63A60">
      <w:r>
        <w:t>кипения которых, соответственно, 136 и 57</w:t>
      </w:r>
      <w:proofErr w:type="gramStart"/>
      <w:r>
        <w:t xml:space="preserve"> ºС</w:t>
      </w:r>
      <w:proofErr w:type="gramEnd"/>
      <w:r>
        <w:t>, определяют в кубовом остатке:</w:t>
      </w:r>
    </w:p>
    <w:p w:rsidR="00C63A60" w:rsidRDefault="00C63A60" w:rsidP="00C63A60">
      <w:r>
        <w:t xml:space="preserve">А) </w:t>
      </w:r>
      <w:proofErr w:type="spellStart"/>
      <w:r>
        <w:t>дихлорид</w:t>
      </w:r>
      <w:proofErr w:type="spellEnd"/>
      <w:r>
        <w:t xml:space="preserve"> кремния;</w:t>
      </w:r>
    </w:p>
    <w:p w:rsidR="00C63A60" w:rsidRDefault="00C63A60" w:rsidP="00C63A60">
      <w:r>
        <w:t>В) SiCl</w:t>
      </w:r>
      <w:r>
        <w:rPr>
          <w:vertAlign w:val="subscript"/>
        </w:rPr>
        <w:t>4</w:t>
      </w:r>
      <w:r>
        <w:t>;</w:t>
      </w:r>
    </w:p>
    <w:p w:rsidR="00C63A60" w:rsidRDefault="00C63A60" w:rsidP="00C63A60">
      <w:r>
        <w:t>С</w:t>
      </w:r>
      <w:proofErr w:type="gramStart"/>
      <w:r>
        <w:t>)</w:t>
      </w:r>
      <w:proofErr w:type="spellStart"/>
      <w:r>
        <w:t>э</w:t>
      </w:r>
      <w:proofErr w:type="gramEnd"/>
      <w:r>
        <w:t>квимолярный</w:t>
      </w:r>
      <w:proofErr w:type="spellEnd"/>
      <w:r>
        <w:t xml:space="preserve"> состав по компонентам перегоняемой смеси;</w:t>
      </w:r>
    </w:p>
    <w:p w:rsidR="00C63A60" w:rsidRDefault="00C63A60" w:rsidP="00C63A60">
      <w:r>
        <w:t xml:space="preserve">D) </w:t>
      </w:r>
      <w:proofErr w:type="spellStart"/>
      <w:r>
        <w:t>эквимассовый</w:t>
      </w:r>
      <w:proofErr w:type="spellEnd"/>
      <w:r>
        <w:t xml:space="preserve"> состав по компонентам смеси;</w:t>
      </w:r>
    </w:p>
    <w:p w:rsidR="00C63A60" w:rsidRDefault="00C63A60" w:rsidP="00C63A60">
      <w:pPr>
        <w:rPr>
          <w:vertAlign w:val="subscript"/>
        </w:rPr>
      </w:pPr>
      <w:r>
        <w:t>Е) TiCl</w:t>
      </w:r>
      <w:r>
        <w:rPr>
          <w:vertAlign w:val="subscript"/>
        </w:rPr>
        <w:t>4</w:t>
      </w:r>
    </w:p>
    <w:p w:rsidR="00C63A60" w:rsidRDefault="00C63A60" w:rsidP="00C63A60">
      <w:r>
        <w:t>Е</w:t>
      </w:r>
    </w:p>
    <w:p w:rsidR="00C63A60" w:rsidRPr="00E73EC6" w:rsidRDefault="00C63A60" w:rsidP="00C63A60">
      <w:pPr>
        <w:rPr>
          <w:rFonts w:eastAsia="Times"/>
        </w:rPr>
      </w:pPr>
      <w:r>
        <w:rPr>
          <w:rFonts w:eastAsia="Times"/>
        </w:rPr>
        <w:t xml:space="preserve">При  кристаллизации из водного  раствора </w:t>
      </w:r>
      <w:proofErr w:type="spellStart"/>
      <w:r>
        <w:rPr>
          <w:rFonts w:eastAsia="Times"/>
          <w:lang w:val="en-US"/>
        </w:rPr>
        <w:t>MgCl</w:t>
      </w:r>
      <w:proofErr w:type="spellEnd"/>
      <w:r w:rsidRPr="00612DB1">
        <w:rPr>
          <w:rFonts w:eastAsia="Times"/>
          <w:vertAlign w:val="subscript"/>
        </w:rPr>
        <w:t>2</w:t>
      </w:r>
      <w:r w:rsidRPr="00E73EC6">
        <w:rPr>
          <w:rFonts w:eastAsia="Times"/>
        </w:rPr>
        <w:t>, состав которого соответствует</w:t>
      </w:r>
      <w:r w:rsidRPr="00612DB1">
        <w:rPr>
          <w:rFonts w:eastAsia="Times"/>
        </w:rPr>
        <w:t xml:space="preserve">             </w:t>
      </w:r>
      <w:r w:rsidRPr="00E73EC6">
        <w:rPr>
          <w:rFonts w:eastAsia="Times"/>
        </w:rPr>
        <w:t xml:space="preserve"> </w:t>
      </w:r>
      <w:proofErr w:type="spellStart"/>
      <w:r>
        <w:rPr>
          <w:rFonts w:eastAsia="Times"/>
          <w:lang w:val="en-US"/>
        </w:rPr>
        <w:t>MgCl</w:t>
      </w:r>
      <w:proofErr w:type="spellEnd"/>
      <w:r w:rsidRPr="00612DB1">
        <w:rPr>
          <w:rFonts w:eastAsia="Times"/>
          <w:vertAlign w:val="subscript"/>
        </w:rPr>
        <w:t>2</w:t>
      </w:r>
      <w:r w:rsidRPr="00612DB1">
        <w:rPr>
          <w:rFonts w:eastAsia="Times"/>
        </w:rPr>
        <w:t xml:space="preserve"> *12</w:t>
      </w:r>
      <w:r>
        <w:rPr>
          <w:rFonts w:eastAsia="Times"/>
          <w:lang w:val="en-US"/>
        </w:rPr>
        <w:t>H</w:t>
      </w:r>
      <w:r w:rsidRPr="00612DB1">
        <w:rPr>
          <w:rFonts w:eastAsia="Times"/>
          <w:vertAlign w:val="subscript"/>
        </w:rPr>
        <w:t>2</w:t>
      </w:r>
      <w:r>
        <w:rPr>
          <w:rFonts w:eastAsia="Times"/>
          <w:lang w:val="en-US"/>
        </w:rPr>
        <w:t>O</w:t>
      </w:r>
      <w:r w:rsidRPr="00E73EC6">
        <w:rPr>
          <w:rFonts w:eastAsia="Times"/>
        </w:rPr>
        <w:t xml:space="preserve">, </w:t>
      </w:r>
      <w:r>
        <w:rPr>
          <w:rFonts w:eastAsia="Times"/>
        </w:rPr>
        <w:t>растворяющегося</w:t>
      </w:r>
      <w:r w:rsidRPr="00E73EC6">
        <w:rPr>
          <w:rFonts w:eastAsia="Times"/>
        </w:rPr>
        <w:t xml:space="preserve"> </w:t>
      </w:r>
      <w:proofErr w:type="spellStart"/>
      <w:r w:rsidRPr="00E73EC6">
        <w:rPr>
          <w:rFonts w:eastAsia="Times"/>
        </w:rPr>
        <w:t>конгруентно</w:t>
      </w:r>
      <w:proofErr w:type="spellEnd"/>
      <w:r w:rsidRPr="00E73EC6">
        <w:rPr>
          <w:rFonts w:eastAsia="Times"/>
        </w:rPr>
        <w:t>, число изотермических превращений:</w:t>
      </w:r>
    </w:p>
    <w:p w:rsidR="00C63A60" w:rsidRPr="00E73EC6" w:rsidRDefault="00C63A60" w:rsidP="00C63A60">
      <w:pPr>
        <w:rPr>
          <w:rFonts w:eastAsia="Times"/>
        </w:rPr>
      </w:pPr>
      <w:r w:rsidRPr="00E73EC6">
        <w:rPr>
          <w:rFonts w:eastAsia="Times"/>
        </w:rPr>
        <w:t>А)  пять</w:t>
      </w:r>
    </w:p>
    <w:p w:rsidR="00C63A60" w:rsidRPr="00E73EC6" w:rsidRDefault="00C63A60" w:rsidP="00C63A60">
      <w:pPr>
        <w:rPr>
          <w:rFonts w:eastAsia="Times"/>
        </w:rPr>
      </w:pPr>
      <w:r w:rsidRPr="00E73EC6">
        <w:rPr>
          <w:rFonts w:eastAsia="Times"/>
        </w:rPr>
        <w:t>В)  два</w:t>
      </w:r>
    </w:p>
    <w:p w:rsidR="00C63A60" w:rsidRPr="00E73EC6" w:rsidRDefault="00C63A60" w:rsidP="00C63A60">
      <w:pPr>
        <w:rPr>
          <w:rFonts w:eastAsia="Times"/>
        </w:rPr>
      </w:pPr>
      <w:r w:rsidRPr="00E73EC6">
        <w:rPr>
          <w:rFonts w:eastAsia="Times"/>
        </w:rPr>
        <w:t>С)  три</w:t>
      </w:r>
    </w:p>
    <w:p w:rsidR="00C63A60" w:rsidRPr="00E73EC6" w:rsidRDefault="00C63A60" w:rsidP="00C63A60">
      <w:pPr>
        <w:rPr>
          <w:rFonts w:eastAsia="Times"/>
        </w:rPr>
      </w:pPr>
      <w:r w:rsidRPr="00E73EC6">
        <w:rPr>
          <w:rFonts w:eastAsia="Times"/>
          <w:lang w:val="en-US"/>
        </w:rPr>
        <w:t>D</w:t>
      </w:r>
      <w:r w:rsidRPr="00E73EC6">
        <w:rPr>
          <w:rFonts w:eastAsia="Times"/>
        </w:rPr>
        <w:t xml:space="preserve">) </w:t>
      </w:r>
      <w:proofErr w:type="gramStart"/>
      <w:r w:rsidRPr="00E73EC6">
        <w:rPr>
          <w:rFonts w:eastAsia="Times"/>
        </w:rPr>
        <w:t>четыре</w:t>
      </w:r>
      <w:proofErr w:type="gramEnd"/>
    </w:p>
    <w:p w:rsidR="00C63A60" w:rsidRDefault="00C63A60" w:rsidP="00C63A60">
      <w:pPr>
        <w:rPr>
          <w:rFonts w:eastAsia="Times"/>
          <w:bCs/>
        </w:rPr>
      </w:pPr>
      <w:r w:rsidRPr="00612DB1">
        <w:rPr>
          <w:rFonts w:eastAsia="Times"/>
          <w:bCs/>
        </w:rPr>
        <w:t>Е) одно</w:t>
      </w:r>
    </w:p>
    <w:p w:rsidR="00C63A60" w:rsidRPr="00612DB1" w:rsidRDefault="00C63A60" w:rsidP="00C63A60">
      <w:pPr>
        <w:rPr>
          <w:rFonts w:eastAsia="Times"/>
          <w:bCs/>
        </w:rPr>
      </w:pPr>
      <w:r>
        <w:rPr>
          <w:rFonts w:eastAsia="Times"/>
          <w:bCs/>
        </w:rPr>
        <w:t>Е</w:t>
      </w:r>
    </w:p>
    <w:p w:rsidR="00C63A60" w:rsidRDefault="00C63A60" w:rsidP="00C63A60">
      <w:pPr>
        <w:rPr>
          <w:rFonts w:eastAsia="Times"/>
        </w:rPr>
      </w:pPr>
      <w:r w:rsidRPr="00E73EC6">
        <w:rPr>
          <w:rFonts w:eastAsia="Times"/>
        </w:rPr>
        <w:t xml:space="preserve"> При </w:t>
      </w:r>
      <w:r>
        <w:rPr>
          <w:rFonts w:eastAsia="Times"/>
        </w:rPr>
        <w:t xml:space="preserve">кристаллизации хлорида аммония из водного раствора в области двух </w:t>
      </w:r>
      <w:r w:rsidRPr="00E73EC6">
        <w:rPr>
          <w:rFonts w:eastAsia="Times"/>
        </w:rPr>
        <w:t xml:space="preserve"> фаз массы фаз определяют:</w:t>
      </w:r>
    </w:p>
    <w:p w:rsidR="00C63A60" w:rsidRPr="00E73EC6" w:rsidRDefault="00C63A60" w:rsidP="00C63A60">
      <w:pPr>
        <w:rPr>
          <w:rFonts w:eastAsia="Times"/>
        </w:rPr>
      </w:pPr>
      <w:r w:rsidRPr="00E73EC6">
        <w:rPr>
          <w:rFonts w:eastAsia="Times"/>
        </w:rPr>
        <w:t>А) на эвтектической горизонтали</w:t>
      </w:r>
    </w:p>
    <w:p w:rsidR="00C63A60" w:rsidRPr="00E73EC6" w:rsidRDefault="00C63A60" w:rsidP="00C63A60">
      <w:pPr>
        <w:rPr>
          <w:rFonts w:eastAsia="Times"/>
        </w:rPr>
      </w:pPr>
      <w:r w:rsidRPr="00E73EC6">
        <w:rPr>
          <w:rFonts w:eastAsia="Times"/>
        </w:rPr>
        <w:t xml:space="preserve">В) на </w:t>
      </w:r>
      <w:proofErr w:type="spellStart"/>
      <w:r w:rsidRPr="00E73EC6">
        <w:rPr>
          <w:rFonts w:eastAsia="Times"/>
        </w:rPr>
        <w:t>бинодальной</w:t>
      </w:r>
      <w:proofErr w:type="spellEnd"/>
      <w:r w:rsidRPr="00E73EC6">
        <w:rPr>
          <w:rFonts w:eastAsia="Times"/>
        </w:rPr>
        <w:t xml:space="preserve"> кривой</w:t>
      </w:r>
    </w:p>
    <w:p w:rsidR="00C63A60" w:rsidRPr="00E73EC6" w:rsidRDefault="00C63A60" w:rsidP="00C63A60">
      <w:pPr>
        <w:rPr>
          <w:rFonts w:eastAsia="Times"/>
        </w:rPr>
      </w:pPr>
      <w:r>
        <w:rPr>
          <w:rFonts w:eastAsia="Times"/>
        </w:rPr>
        <w:t>С) на ординатах воды и соли</w:t>
      </w:r>
    </w:p>
    <w:p w:rsidR="00C63A60" w:rsidRPr="00E73EC6" w:rsidRDefault="00C63A60" w:rsidP="00C63A60">
      <w:pPr>
        <w:rPr>
          <w:rFonts w:eastAsia="Times"/>
        </w:rPr>
      </w:pPr>
      <w:r w:rsidRPr="00E73EC6">
        <w:rPr>
          <w:rFonts w:eastAsia="Times"/>
          <w:lang w:val="en-US"/>
        </w:rPr>
        <w:t>D</w:t>
      </w:r>
      <w:r w:rsidRPr="00E73EC6">
        <w:rPr>
          <w:rFonts w:eastAsia="Times"/>
        </w:rPr>
        <w:t xml:space="preserve">) </w:t>
      </w:r>
      <w:proofErr w:type="gramStart"/>
      <w:r w:rsidRPr="00E73EC6">
        <w:rPr>
          <w:rFonts w:eastAsia="Times"/>
        </w:rPr>
        <w:t>на</w:t>
      </w:r>
      <w:proofErr w:type="gramEnd"/>
      <w:r w:rsidRPr="00E73EC6">
        <w:rPr>
          <w:rFonts w:eastAsia="Times"/>
        </w:rPr>
        <w:t xml:space="preserve"> </w:t>
      </w:r>
      <w:proofErr w:type="spellStart"/>
      <w:r w:rsidRPr="00E73EC6">
        <w:rPr>
          <w:rFonts w:eastAsia="Times"/>
        </w:rPr>
        <w:t>монотектической</w:t>
      </w:r>
      <w:proofErr w:type="spellEnd"/>
      <w:r w:rsidRPr="00E73EC6">
        <w:rPr>
          <w:rFonts w:eastAsia="Times"/>
        </w:rPr>
        <w:t xml:space="preserve">  горизонтали</w:t>
      </w:r>
    </w:p>
    <w:p w:rsidR="00C63A60" w:rsidRDefault="00C63A60" w:rsidP="00C63A60">
      <w:pPr>
        <w:rPr>
          <w:rFonts w:eastAsia="Times"/>
          <w:bCs/>
        </w:rPr>
      </w:pPr>
      <w:r w:rsidRPr="00475DC3">
        <w:rPr>
          <w:rFonts w:eastAsia="Times"/>
          <w:bCs/>
        </w:rPr>
        <w:t xml:space="preserve">Е) по </w:t>
      </w:r>
      <w:proofErr w:type="spellStart"/>
      <w:r w:rsidRPr="00475DC3">
        <w:rPr>
          <w:rFonts w:eastAsia="Times"/>
          <w:bCs/>
        </w:rPr>
        <w:t>коноде</w:t>
      </w:r>
      <w:proofErr w:type="spellEnd"/>
      <w:r w:rsidRPr="00475DC3">
        <w:rPr>
          <w:rFonts w:eastAsia="Times"/>
          <w:bCs/>
        </w:rPr>
        <w:t xml:space="preserve"> </w:t>
      </w:r>
      <w:proofErr w:type="gramStart"/>
      <w:r w:rsidRPr="00475DC3">
        <w:rPr>
          <w:rFonts w:eastAsia="Times"/>
          <w:bCs/>
        </w:rPr>
        <w:t xml:space="preserve">( </w:t>
      </w:r>
      <w:proofErr w:type="gramEnd"/>
      <w:r w:rsidRPr="00475DC3">
        <w:rPr>
          <w:rFonts w:eastAsia="Times"/>
          <w:bCs/>
        </w:rPr>
        <w:t>правило рычага)</w:t>
      </w:r>
    </w:p>
    <w:p w:rsidR="00C63A60" w:rsidRPr="00475DC3" w:rsidRDefault="00C63A60" w:rsidP="00C63A60">
      <w:pPr>
        <w:rPr>
          <w:rFonts w:eastAsia="Times"/>
          <w:bCs/>
        </w:rPr>
      </w:pPr>
      <w:r>
        <w:rPr>
          <w:rFonts w:eastAsia="Times"/>
          <w:bCs/>
        </w:rPr>
        <w:t>Е</w:t>
      </w:r>
    </w:p>
    <w:p w:rsidR="00C63A60" w:rsidRPr="00E73EC6" w:rsidRDefault="00C63A60" w:rsidP="00C63A60">
      <w:pPr>
        <w:rPr>
          <w:rFonts w:eastAsia="Times"/>
        </w:rPr>
      </w:pPr>
      <w:r w:rsidRPr="00E73EC6">
        <w:rPr>
          <w:rFonts w:eastAsia="Times"/>
        </w:rPr>
        <w:t xml:space="preserve"> Вариантность бинарной системы  </w:t>
      </w:r>
      <w:proofErr w:type="spellStart"/>
      <w:r>
        <w:rPr>
          <w:rFonts w:eastAsia="Times"/>
          <w:lang w:val="en-US"/>
        </w:rPr>
        <w:t>MgCl</w:t>
      </w:r>
      <w:proofErr w:type="spellEnd"/>
      <w:r w:rsidRPr="00612DB1">
        <w:rPr>
          <w:rFonts w:eastAsia="Times"/>
          <w:vertAlign w:val="subscript"/>
        </w:rPr>
        <w:t>2</w:t>
      </w:r>
      <w:r>
        <w:rPr>
          <w:rFonts w:eastAsia="Times"/>
        </w:rPr>
        <w:t xml:space="preserve"> - </w:t>
      </w:r>
      <w:r>
        <w:rPr>
          <w:rFonts w:eastAsia="Times"/>
          <w:lang w:val="en-US"/>
        </w:rPr>
        <w:t>H</w:t>
      </w:r>
      <w:r w:rsidRPr="00612DB1">
        <w:rPr>
          <w:rFonts w:eastAsia="Times"/>
          <w:vertAlign w:val="subscript"/>
        </w:rPr>
        <w:t>2</w:t>
      </w:r>
      <w:r>
        <w:rPr>
          <w:rFonts w:eastAsia="Times"/>
          <w:lang w:val="en-US"/>
        </w:rPr>
        <w:t>O</w:t>
      </w:r>
      <w:r w:rsidRPr="00E73EC6">
        <w:rPr>
          <w:rFonts w:eastAsia="Times"/>
        </w:rPr>
        <w:t xml:space="preserve">  на </w:t>
      </w:r>
      <w:proofErr w:type="spellStart"/>
      <w:r w:rsidRPr="00E73EC6">
        <w:rPr>
          <w:rFonts w:eastAsia="Times"/>
        </w:rPr>
        <w:t>перитектической</w:t>
      </w:r>
      <w:proofErr w:type="spellEnd"/>
      <w:r w:rsidRPr="00E73EC6">
        <w:rPr>
          <w:rFonts w:eastAsia="Times"/>
        </w:rPr>
        <w:t xml:space="preserve"> горизонтали:</w:t>
      </w:r>
    </w:p>
    <w:p w:rsidR="00C63A60" w:rsidRPr="00E73EC6" w:rsidRDefault="00C63A60" w:rsidP="00C63A60">
      <w:pPr>
        <w:rPr>
          <w:rFonts w:eastAsia="Times"/>
        </w:rPr>
      </w:pPr>
      <w:r w:rsidRPr="00E73EC6">
        <w:rPr>
          <w:rFonts w:eastAsia="Times"/>
        </w:rPr>
        <w:t>А) моновариантная</w:t>
      </w:r>
    </w:p>
    <w:p w:rsidR="00C63A60" w:rsidRPr="00E73EC6" w:rsidRDefault="00C63A60" w:rsidP="00C63A60">
      <w:pPr>
        <w:rPr>
          <w:rFonts w:eastAsia="Times"/>
        </w:rPr>
      </w:pPr>
      <w:r w:rsidRPr="00E73EC6">
        <w:rPr>
          <w:rFonts w:eastAsia="Times"/>
        </w:rPr>
        <w:t xml:space="preserve">В) </w:t>
      </w:r>
      <w:proofErr w:type="spellStart"/>
      <w:r w:rsidRPr="00E73EC6">
        <w:rPr>
          <w:rFonts w:eastAsia="Times"/>
        </w:rPr>
        <w:t>бивариантная</w:t>
      </w:r>
      <w:proofErr w:type="spellEnd"/>
    </w:p>
    <w:p w:rsidR="00C63A60" w:rsidRPr="00E73EC6" w:rsidRDefault="00C63A60" w:rsidP="00C63A60">
      <w:pPr>
        <w:rPr>
          <w:rFonts w:eastAsia="Times"/>
        </w:rPr>
      </w:pPr>
      <w:r w:rsidRPr="00E73EC6">
        <w:rPr>
          <w:rFonts w:eastAsia="Times"/>
        </w:rPr>
        <w:t>С) трехвариантная</w:t>
      </w:r>
    </w:p>
    <w:p w:rsidR="00C63A60" w:rsidRPr="00E73EC6" w:rsidRDefault="00C63A60" w:rsidP="00C63A60">
      <w:pPr>
        <w:rPr>
          <w:rFonts w:eastAsia="Times"/>
        </w:rPr>
      </w:pPr>
      <w:r w:rsidRPr="00E73EC6">
        <w:rPr>
          <w:rFonts w:eastAsia="Times"/>
          <w:lang w:val="en-US"/>
        </w:rPr>
        <w:t>D</w:t>
      </w:r>
      <w:r w:rsidRPr="00E73EC6">
        <w:rPr>
          <w:rFonts w:eastAsia="Times"/>
        </w:rPr>
        <w:t xml:space="preserve">) </w:t>
      </w:r>
      <w:proofErr w:type="gramStart"/>
      <w:r w:rsidRPr="00E73EC6">
        <w:rPr>
          <w:rFonts w:eastAsia="Times"/>
        </w:rPr>
        <w:t>двухвариантная</w:t>
      </w:r>
      <w:proofErr w:type="gramEnd"/>
    </w:p>
    <w:p w:rsidR="00C63A60" w:rsidRDefault="00C63A60" w:rsidP="00C63A60">
      <w:pPr>
        <w:rPr>
          <w:rFonts w:eastAsia="Times"/>
          <w:bCs/>
        </w:rPr>
      </w:pPr>
      <w:r w:rsidRPr="00475DC3">
        <w:rPr>
          <w:rFonts w:eastAsia="Times"/>
          <w:bCs/>
        </w:rPr>
        <w:t>Е) нонвариантная</w:t>
      </w:r>
    </w:p>
    <w:p w:rsidR="00C63A60" w:rsidRPr="00475DC3" w:rsidRDefault="00C63A60" w:rsidP="00C63A60">
      <w:pPr>
        <w:rPr>
          <w:rFonts w:eastAsia="Times"/>
          <w:bCs/>
        </w:rPr>
      </w:pPr>
      <w:r>
        <w:rPr>
          <w:rFonts w:eastAsia="Times"/>
          <w:bCs/>
        </w:rPr>
        <w:t>Е</w:t>
      </w:r>
    </w:p>
    <w:p w:rsidR="00C63A60" w:rsidRPr="00E73EC6" w:rsidRDefault="00C63A60" w:rsidP="00C63A60">
      <w:pPr>
        <w:rPr>
          <w:rFonts w:eastAsia="Times"/>
        </w:rPr>
      </w:pPr>
      <w:r>
        <w:rPr>
          <w:rFonts w:eastAsia="Times"/>
        </w:rPr>
        <w:t xml:space="preserve"> При кристаллизации солей из водного раствора трехкомпонентной системы состав фаз в двухфазной области </w:t>
      </w:r>
      <w:r w:rsidRPr="00E73EC6">
        <w:rPr>
          <w:rFonts w:eastAsia="Times"/>
        </w:rPr>
        <w:t>определяют:</w:t>
      </w:r>
    </w:p>
    <w:p w:rsidR="00C63A60" w:rsidRPr="00E73EC6" w:rsidRDefault="00C63A60" w:rsidP="00C63A60">
      <w:pPr>
        <w:rPr>
          <w:rFonts w:eastAsia="Times"/>
        </w:rPr>
      </w:pPr>
      <w:r w:rsidRPr="00E73EC6">
        <w:rPr>
          <w:rFonts w:eastAsia="Times"/>
        </w:rPr>
        <w:t>А) по правилу рычага</w:t>
      </w:r>
    </w:p>
    <w:p w:rsidR="00C63A60" w:rsidRPr="00E73EC6" w:rsidRDefault="00C63A60" w:rsidP="00C63A60">
      <w:pPr>
        <w:rPr>
          <w:rFonts w:eastAsia="Times"/>
        </w:rPr>
      </w:pPr>
      <w:r w:rsidRPr="00E73EC6">
        <w:rPr>
          <w:rFonts w:eastAsia="Times"/>
        </w:rPr>
        <w:t>В) по правилу центра тяжести весового треугольника</w:t>
      </w:r>
    </w:p>
    <w:p w:rsidR="00C63A60" w:rsidRPr="00475DC3" w:rsidRDefault="00C63A60" w:rsidP="00C63A60">
      <w:pPr>
        <w:rPr>
          <w:rFonts w:eastAsia="Times"/>
        </w:rPr>
      </w:pPr>
      <w:r w:rsidRPr="00E73EC6">
        <w:rPr>
          <w:rFonts w:eastAsia="Times"/>
        </w:rPr>
        <w:t xml:space="preserve">С) по концу </w:t>
      </w:r>
      <w:proofErr w:type="spellStart"/>
      <w:r w:rsidRPr="00E73EC6">
        <w:rPr>
          <w:rFonts w:eastAsia="Times"/>
        </w:rPr>
        <w:t>коноды</w:t>
      </w:r>
      <w:proofErr w:type="spellEnd"/>
      <w:r w:rsidRPr="00E73EC6">
        <w:rPr>
          <w:rFonts w:eastAsia="Times"/>
        </w:rPr>
        <w:t xml:space="preserve"> в области, обогащенной </w:t>
      </w:r>
      <w:r>
        <w:rPr>
          <w:rFonts w:eastAsia="Times"/>
        </w:rPr>
        <w:t>водой</w:t>
      </w:r>
    </w:p>
    <w:p w:rsidR="00C63A60" w:rsidRPr="00E73EC6" w:rsidRDefault="00C63A60" w:rsidP="00C63A60">
      <w:pPr>
        <w:rPr>
          <w:rFonts w:eastAsia="Times"/>
        </w:rPr>
      </w:pPr>
      <w:r w:rsidRPr="00E73EC6">
        <w:rPr>
          <w:rFonts w:eastAsia="Times"/>
          <w:lang w:val="en-US"/>
        </w:rPr>
        <w:t>D</w:t>
      </w:r>
      <w:r w:rsidRPr="00E73EC6">
        <w:rPr>
          <w:rFonts w:eastAsia="Times"/>
        </w:rPr>
        <w:t xml:space="preserve">) </w:t>
      </w:r>
      <w:proofErr w:type="gramStart"/>
      <w:r w:rsidRPr="00E73EC6">
        <w:rPr>
          <w:rFonts w:eastAsia="Times"/>
        </w:rPr>
        <w:t>на</w:t>
      </w:r>
      <w:proofErr w:type="gramEnd"/>
      <w:r w:rsidRPr="00E73EC6">
        <w:rPr>
          <w:rFonts w:eastAsia="Times"/>
        </w:rPr>
        <w:t xml:space="preserve"> стороне </w:t>
      </w:r>
      <w:r>
        <w:rPr>
          <w:rFonts w:eastAsia="Times"/>
        </w:rPr>
        <w:t>треугольника</w:t>
      </w:r>
    </w:p>
    <w:p w:rsidR="00C63A60" w:rsidRDefault="00C63A60" w:rsidP="00C63A60">
      <w:pPr>
        <w:rPr>
          <w:rFonts w:eastAsia="Times"/>
          <w:bCs/>
        </w:rPr>
      </w:pPr>
      <w:r w:rsidRPr="00475DC3">
        <w:rPr>
          <w:rFonts w:eastAsia="Times"/>
          <w:bCs/>
        </w:rPr>
        <w:t xml:space="preserve">Е) по концам </w:t>
      </w:r>
      <w:proofErr w:type="spellStart"/>
      <w:r w:rsidRPr="00475DC3">
        <w:rPr>
          <w:rFonts w:eastAsia="Times"/>
          <w:bCs/>
        </w:rPr>
        <w:t>коноды</w:t>
      </w:r>
      <w:proofErr w:type="spellEnd"/>
    </w:p>
    <w:p w:rsidR="00C63A60" w:rsidRPr="00475DC3" w:rsidRDefault="00C63A60" w:rsidP="00C63A60">
      <w:pPr>
        <w:rPr>
          <w:rFonts w:eastAsia="Times"/>
          <w:bCs/>
        </w:rPr>
      </w:pPr>
      <w:r>
        <w:rPr>
          <w:rFonts w:eastAsia="Times"/>
          <w:bCs/>
        </w:rPr>
        <w:t>Е</w:t>
      </w:r>
    </w:p>
    <w:p w:rsidR="00C63A60" w:rsidRPr="00E73EC6" w:rsidRDefault="00C63A60" w:rsidP="00C63A60">
      <w:pPr>
        <w:rPr>
          <w:rFonts w:eastAsia="Times"/>
        </w:rPr>
      </w:pPr>
      <w:r w:rsidRPr="00E73EC6">
        <w:rPr>
          <w:rFonts w:eastAsia="Times"/>
        </w:rPr>
        <w:t xml:space="preserve"> Вариантность бинарной системы  </w:t>
      </w:r>
      <w:r>
        <w:rPr>
          <w:rFonts w:eastAsia="Times"/>
        </w:rPr>
        <w:t>водного раствора соли металла</w:t>
      </w:r>
      <w:r w:rsidRPr="00E73EC6">
        <w:rPr>
          <w:rFonts w:eastAsia="Times"/>
        </w:rPr>
        <w:t xml:space="preserve"> на эвтектической горизонтали: </w:t>
      </w:r>
    </w:p>
    <w:p w:rsidR="00C63A60" w:rsidRPr="00E73EC6" w:rsidRDefault="00C63A60" w:rsidP="00C63A60">
      <w:pPr>
        <w:rPr>
          <w:rFonts w:eastAsia="Times"/>
        </w:rPr>
      </w:pPr>
      <w:r w:rsidRPr="00E73EC6">
        <w:rPr>
          <w:rFonts w:eastAsia="Times"/>
        </w:rPr>
        <w:lastRenderedPageBreak/>
        <w:t>А) моновариантная;</w:t>
      </w:r>
    </w:p>
    <w:p w:rsidR="00C63A60" w:rsidRPr="00E73EC6" w:rsidRDefault="00C63A60" w:rsidP="00C63A60">
      <w:pPr>
        <w:rPr>
          <w:rFonts w:eastAsia="Times"/>
        </w:rPr>
      </w:pPr>
      <w:r w:rsidRPr="00E73EC6">
        <w:rPr>
          <w:rFonts w:eastAsia="Times"/>
        </w:rPr>
        <w:t xml:space="preserve">В) </w:t>
      </w:r>
      <w:proofErr w:type="spellStart"/>
      <w:r w:rsidRPr="00E73EC6">
        <w:rPr>
          <w:rFonts w:eastAsia="Times"/>
        </w:rPr>
        <w:t>бивариантная</w:t>
      </w:r>
      <w:proofErr w:type="spellEnd"/>
      <w:r w:rsidRPr="00E73EC6">
        <w:rPr>
          <w:rFonts w:eastAsia="Times"/>
        </w:rPr>
        <w:t>;</w:t>
      </w:r>
    </w:p>
    <w:p w:rsidR="00C63A60" w:rsidRPr="00E73EC6" w:rsidRDefault="00C63A60" w:rsidP="00C63A60">
      <w:pPr>
        <w:rPr>
          <w:rFonts w:eastAsia="Times"/>
        </w:rPr>
      </w:pPr>
      <w:r w:rsidRPr="00E73EC6">
        <w:rPr>
          <w:rFonts w:eastAsia="Times"/>
        </w:rPr>
        <w:t>С) двухвариантная;</w:t>
      </w:r>
    </w:p>
    <w:p w:rsidR="00C63A60" w:rsidRPr="00E73EC6" w:rsidRDefault="00C63A60" w:rsidP="00C63A60">
      <w:pPr>
        <w:rPr>
          <w:rFonts w:eastAsia="Times"/>
        </w:rPr>
      </w:pPr>
      <w:r w:rsidRPr="00E73EC6">
        <w:rPr>
          <w:rFonts w:eastAsia="Times"/>
          <w:lang w:val="en-US"/>
        </w:rPr>
        <w:t>D</w:t>
      </w:r>
      <w:r w:rsidRPr="00E73EC6">
        <w:rPr>
          <w:rFonts w:eastAsia="Times"/>
        </w:rPr>
        <w:t xml:space="preserve">) </w:t>
      </w:r>
      <w:proofErr w:type="gramStart"/>
      <w:r w:rsidRPr="00E73EC6">
        <w:rPr>
          <w:rFonts w:eastAsia="Times"/>
        </w:rPr>
        <w:t>трехвариантная</w:t>
      </w:r>
      <w:proofErr w:type="gramEnd"/>
      <w:r w:rsidRPr="00E73EC6">
        <w:rPr>
          <w:rFonts w:eastAsia="Times"/>
        </w:rPr>
        <w:t>;</w:t>
      </w:r>
    </w:p>
    <w:p w:rsidR="00C63A60" w:rsidRDefault="00C63A60" w:rsidP="00C63A60">
      <w:pPr>
        <w:rPr>
          <w:rFonts w:eastAsia="Times"/>
          <w:bCs/>
        </w:rPr>
      </w:pPr>
      <w:r>
        <w:rPr>
          <w:rFonts w:eastAsia="Times"/>
          <w:bCs/>
        </w:rPr>
        <w:t>Е) инвариантная</w:t>
      </w:r>
    </w:p>
    <w:p w:rsidR="00C63A60" w:rsidRDefault="00C63A60" w:rsidP="00C63A60">
      <w:pPr>
        <w:rPr>
          <w:rFonts w:eastAsia="Times"/>
          <w:bCs/>
        </w:rPr>
      </w:pPr>
      <w:r>
        <w:rPr>
          <w:rFonts w:eastAsia="Times"/>
          <w:bCs/>
        </w:rPr>
        <w:t>Е</w:t>
      </w:r>
    </w:p>
    <w:p w:rsidR="00C63A60" w:rsidRPr="00E73EC6" w:rsidRDefault="00C63A60" w:rsidP="00C63A60">
      <w:pPr>
        <w:rPr>
          <w:rFonts w:eastAsia="Times"/>
        </w:rPr>
      </w:pPr>
      <w:r w:rsidRPr="00E73EC6">
        <w:rPr>
          <w:rFonts w:eastAsia="Times"/>
        </w:rPr>
        <w:t xml:space="preserve">Вариантность бинарной системы  </w:t>
      </w:r>
      <w:proofErr w:type="spellStart"/>
      <w:r>
        <w:rPr>
          <w:rFonts w:eastAsia="Times"/>
          <w:lang w:val="en-US"/>
        </w:rPr>
        <w:t>MgCl</w:t>
      </w:r>
      <w:proofErr w:type="spellEnd"/>
      <w:r w:rsidRPr="00612DB1">
        <w:rPr>
          <w:rFonts w:eastAsia="Times"/>
          <w:vertAlign w:val="subscript"/>
        </w:rPr>
        <w:t>2</w:t>
      </w:r>
      <w:r>
        <w:rPr>
          <w:rFonts w:eastAsia="Times"/>
        </w:rPr>
        <w:t xml:space="preserve"> - </w:t>
      </w:r>
      <w:r>
        <w:rPr>
          <w:rFonts w:eastAsia="Times"/>
          <w:lang w:val="en-US"/>
        </w:rPr>
        <w:t>H</w:t>
      </w:r>
      <w:r w:rsidRPr="00612DB1">
        <w:rPr>
          <w:rFonts w:eastAsia="Times"/>
          <w:vertAlign w:val="subscript"/>
        </w:rPr>
        <w:t>2</w:t>
      </w:r>
      <w:r>
        <w:rPr>
          <w:rFonts w:eastAsia="Times"/>
          <w:lang w:val="en-US"/>
        </w:rPr>
        <w:t>O</w:t>
      </w:r>
      <w:r>
        <w:rPr>
          <w:rFonts w:eastAsia="Times"/>
        </w:rPr>
        <w:t xml:space="preserve">  на эв</w:t>
      </w:r>
      <w:r w:rsidRPr="00E73EC6">
        <w:rPr>
          <w:rFonts w:eastAsia="Times"/>
        </w:rPr>
        <w:t>тектической горизонтали:</w:t>
      </w:r>
    </w:p>
    <w:p w:rsidR="00C63A60" w:rsidRPr="00E73EC6" w:rsidRDefault="00C63A60" w:rsidP="00C63A60">
      <w:pPr>
        <w:rPr>
          <w:rFonts w:eastAsia="Times"/>
        </w:rPr>
      </w:pPr>
      <w:r w:rsidRPr="00E73EC6">
        <w:rPr>
          <w:rFonts w:eastAsia="Times"/>
        </w:rPr>
        <w:t>А) моновариантная</w:t>
      </w:r>
    </w:p>
    <w:p w:rsidR="00C63A60" w:rsidRPr="00E73EC6" w:rsidRDefault="00C63A60" w:rsidP="00C63A60">
      <w:pPr>
        <w:rPr>
          <w:rFonts w:eastAsia="Times"/>
        </w:rPr>
      </w:pPr>
      <w:r w:rsidRPr="00E73EC6">
        <w:rPr>
          <w:rFonts w:eastAsia="Times"/>
        </w:rPr>
        <w:t xml:space="preserve">В) </w:t>
      </w:r>
      <w:proofErr w:type="spellStart"/>
      <w:r w:rsidRPr="00E73EC6">
        <w:rPr>
          <w:rFonts w:eastAsia="Times"/>
        </w:rPr>
        <w:t>бивариантная</w:t>
      </w:r>
      <w:proofErr w:type="spellEnd"/>
    </w:p>
    <w:p w:rsidR="00C63A60" w:rsidRPr="00E73EC6" w:rsidRDefault="00C63A60" w:rsidP="00C63A60">
      <w:pPr>
        <w:rPr>
          <w:rFonts w:eastAsia="Times"/>
        </w:rPr>
      </w:pPr>
      <w:r w:rsidRPr="00E73EC6">
        <w:rPr>
          <w:rFonts w:eastAsia="Times"/>
        </w:rPr>
        <w:t>С) трехвариантная</w:t>
      </w:r>
    </w:p>
    <w:p w:rsidR="00C63A60" w:rsidRPr="00E73EC6" w:rsidRDefault="00C63A60" w:rsidP="00C63A60">
      <w:pPr>
        <w:rPr>
          <w:rFonts w:eastAsia="Times"/>
        </w:rPr>
      </w:pPr>
      <w:r w:rsidRPr="00E73EC6">
        <w:rPr>
          <w:rFonts w:eastAsia="Times"/>
          <w:lang w:val="en-US"/>
        </w:rPr>
        <w:t>D</w:t>
      </w:r>
      <w:r w:rsidRPr="00E73EC6">
        <w:rPr>
          <w:rFonts w:eastAsia="Times"/>
        </w:rPr>
        <w:t xml:space="preserve">) </w:t>
      </w:r>
      <w:proofErr w:type="gramStart"/>
      <w:r w:rsidRPr="00E73EC6">
        <w:rPr>
          <w:rFonts w:eastAsia="Times"/>
        </w:rPr>
        <w:t>двухвариантная</w:t>
      </w:r>
      <w:proofErr w:type="gramEnd"/>
    </w:p>
    <w:p w:rsidR="00C63A60" w:rsidRDefault="00C63A60" w:rsidP="00C63A60">
      <w:pPr>
        <w:rPr>
          <w:rFonts w:eastAsia="Times"/>
          <w:bCs/>
        </w:rPr>
      </w:pPr>
      <w:r w:rsidRPr="00475DC3">
        <w:rPr>
          <w:rFonts w:eastAsia="Times"/>
          <w:bCs/>
        </w:rPr>
        <w:t>Е) нонвариантная</w:t>
      </w:r>
    </w:p>
    <w:p w:rsidR="00C63A60" w:rsidRPr="00475DC3" w:rsidRDefault="00C63A60" w:rsidP="00C63A60">
      <w:pPr>
        <w:rPr>
          <w:rFonts w:eastAsia="Times"/>
          <w:bCs/>
        </w:rPr>
      </w:pPr>
      <w:r>
        <w:rPr>
          <w:rFonts w:eastAsia="Times"/>
          <w:bCs/>
        </w:rPr>
        <w:t>Е</w:t>
      </w:r>
    </w:p>
    <w:p w:rsidR="00C63A60" w:rsidRPr="00E73EC6" w:rsidRDefault="00C63A60" w:rsidP="00C63A60">
      <w:pPr>
        <w:rPr>
          <w:rFonts w:eastAsia="Times"/>
        </w:rPr>
      </w:pPr>
      <w:r w:rsidRPr="00E73EC6">
        <w:rPr>
          <w:rFonts w:eastAsia="Times"/>
        </w:rPr>
        <w:t xml:space="preserve"> Вариантность </w:t>
      </w:r>
      <w:proofErr w:type="spellStart"/>
      <w:r w:rsidRPr="00E73EC6">
        <w:rPr>
          <w:rFonts w:eastAsia="Times"/>
        </w:rPr>
        <w:t>перитектического</w:t>
      </w:r>
      <w:proofErr w:type="spellEnd"/>
      <w:r w:rsidRPr="00E73EC6">
        <w:rPr>
          <w:rFonts w:eastAsia="Times"/>
        </w:rPr>
        <w:t xml:space="preserve"> превращения</w:t>
      </w:r>
      <w:r>
        <w:rPr>
          <w:rFonts w:eastAsia="Times"/>
        </w:rPr>
        <w:t xml:space="preserve"> в бинарной системе водного раствора соли</w:t>
      </w:r>
      <w:r w:rsidRPr="00E73EC6">
        <w:rPr>
          <w:rFonts w:eastAsia="Times"/>
        </w:rPr>
        <w:t>:</w:t>
      </w:r>
    </w:p>
    <w:p w:rsidR="00C63A60" w:rsidRPr="00E73EC6" w:rsidRDefault="00C63A60" w:rsidP="00C63A60">
      <w:pPr>
        <w:rPr>
          <w:rFonts w:eastAsia="Times"/>
        </w:rPr>
      </w:pPr>
      <w:r w:rsidRPr="00E73EC6">
        <w:rPr>
          <w:rFonts w:eastAsia="Times"/>
        </w:rPr>
        <w:t>А)  одновариантная система</w:t>
      </w:r>
    </w:p>
    <w:p w:rsidR="00C63A60" w:rsidRPr="00E73EC6" w:rsidRDefault="00C63A60" w:rsidP="00C63A60">
      <w:pPr>
        <w:rPr>
          <w:rFonts w:eastAsia="Times"/>
        </w:rPr>
      </w:pPr>
      <w:r w:rsidRPr="00E73EC6">
        <w:rPr>
          <w:rFonts w:eastAsia="Times"/>
        </w:rPr>
        <w:t xml:space="preserve">В) </w:t>
      </w:r>
      <w:proofErr w:type="spellStart"/>
      <w:r w:rsidRPr="00E73EC6">
        <w:rPr>
          <w:rFonts w:eastAsia="Times"/>
        </w:rPr>
        <w:t>бивариантная</w:t>
      </w:r>
      <w:proofErr w:type="spellEnd"/>
    </w:p>
    <w:p w:rsidR="00C63A60" w:rsidRPr="00E73EC6" w:rsidRDefault="00C63A60" w:rsidP="00C63A60">
      <w:pPr>
        <w:rPr>
          <w:rFonts w:eastAsia="Times"/>
        </w:rPr>
      </w:pPr>
      <w:r w:rsidRPr="00E73EC6">
        <w:rPr>
          <w:rFonts w:eastAsia="Times"/>
        </w:rPr>
        <w:t>С) моновариантная</w:t>
      </w:r>
    </w:p>
    <w:p w:rsidR="00C63A60" w:rsidRPr="00E73EC6" w:rsidRDefault="00C63A60" w:rsidP="00C63A60">
      <w:pPr>
        <w:rPr>
          <w:rFonts w:eastAsia="Times"/>
        </w:rPr>
      </w:pPr>
      <w:r w:rsidRPr="00E73EC6">
        <w:rPr>
          <w:rFonts w:eastAsia="Times"/>
          <w:lang w:val="en-US"/>
        </w:rPr>
        <w:t>D</w:t>
      </w:r>
      <w:r w:rsidRPr="00E73EC6">
        <w:rPr>
          <w:rFonts w:eastAsia="Times"/>
        </w:rPr>
        <w:t xml:space="preserve">) </w:t>
      </w:r>
      <w:proofErr w:type="gramStart"/>
      <w:r w:rsidRPr="00E73EC6">
        <w:rPr>
          <w:rFonts w:eastAsia="Times"/>
        </w:rPr>
        <w:t>трехвариантная</w:t>
      </w:r>
      <w:proofErr w:type="gramEnd"/>
    </w:p>
    <w:p w:rsidR="00C63A60" w:rsidRDefault="00C63A60" w:rsidP="00C63A60">
      <w:pPr>
        <w:rPr>
          <w:rFonts w:eastAsia="Times"/>
          <w:bCs/>
        </w:rPr>
      </w:pPr>
      <w:r>
        <w:rPr>
          <w:rFonts w:eastAsia="Times"/>
          <w:bCs/>
        </w:rPr>
        <w:t>Е)  нон</w:t>
      </w:r>
      <w:r w:rsidRPr="004C595A">
        <w:rPr>
          <w:rFonts w:eastAsia="Times"/>
          <w:bCs/>
        </w:rPr>
        <w:t>вариантная система</w:t>
      </w:r>
    </w:p>
    <w:p w:rsidR="00C63A60" w:rsidRPr="004C595A" w:rsidRDefault="00C63A60" w:rsidP="00C63A60">
      <w:pPr>
        <w:rPr>
          <w:rFonts w:eastAsia="Times"/>
          <w:bCs/>
        </w:rPr>
      </w:pPr>
      <w:r>
        <w:rPr>
          <w:rFonts w:eastAsia="Times"/>
          <w:bCs/>
        </w:rPr>
        <w:t>Е</w:t>
      </w:r>
    </w:p>
    <w:p w:rsidR="00C63A60" w:rsidRPr="00E73EC6" w:rsidRDefault="00C63A60" w:rsidP="00C63A60">
      <w:pPr>
        <w:rPr>
          <w:rFonts w:eastAsia="Times"/>
        </w:rPr>
      </w:pPr>
      <w:r w:rsidRPr="00E73EC6">
        <w:rPr>
          <w:rFonts w:eastAsia="Times"/>
        </w:rPr>
        <w:t xml:space="preserve"> Составы равновесных фаз в двухфазной </w:t>
      </w:r>
      <w:r>
        <w:rPr>
          <w:rFonts w:eastAsia="Times"/>
        </w:rPr>
        <w:t xml:space="preserve">области на диаграммах растворимости </w:t>
      </w:r>
      <w:r w:rsidRPr="00E73EC6">
        <w:rPr>
          <w:rFonts w:eastAsia="Times"/>
        </w:rPr>
        <w:t>определяют:</w:t>
      </w:r>
    </w:p>
    <w:p w:rsidR="00C63A60" w:rsidRPr="00E73EC6" w:rsidRDefault="00C63A60" w:rsidP="00C63A60">
      <w:pPr>
        <w:rPr>
          <w:rFonts w:eastAsia="Times"/>
        </w:rPr>
      </w:pPr>
      <w:r w:rsidRPr="00E73EC6">
        <w:rPr>
          <w:rFonts w:eastAsia="Times"/>
        </w:rPr>
        <w:t>А)  по правилу рычага</w:t>
      </w:r>
    </w:p>
    <w:p w:rsidR="00C63A60" w:rsidRPr="00E73EC6" w:rsidRDefault="00C63A60" w:rsidP="00C63A60">
      <w:pPr>
        <w:rPr>
          <w:rFonts w:eastAsia="Times"/>
        </w:rPr>
      </w:pPr>
      <w:r w:rsidRPr="00E73EC6">
        <w:rPr>
          <w:rFonts w:eastAsia="Times"/>
        </w:rPr>
        <w:t>В)  на эвтектической горизонтали</w:t>
      </w:r>
    </w:p>
    <w:p w:rsidR="00C63A60" w:rsidRPr="00E73EC6" w:rsidRDefault="00C63A60" w:rsidP="00C63A60">
      <w:pPr>
        <w:rPr>
          <w:rFonts w:eastAsia="Times"/>
        </w:rPr>
      </w:pPr>
      <w:r w:rsidRPr="00E73EC6">
        <w:rPr>
          <w:rFonts w:eastAsia="Times"/>
        </w:rPr>
        <w:t>С)  по правилу центра тяжести</w:t>
      </w:r>
    </w:p>
    <w:p w:rsidR="00C63A60" w:rsidRPr="00E73EC6" w:rsidRDefault="00C63A60" w:rsidP="00C63A60">
      <w:pPr>
        <w:rPr>
          <w:rFonts w:eastAsia="Times"/>
        </w:rPr>
      </w:pPr>
      <w:r w:rsidRPr="00E73EC6">
        <w:rPr>
          <w:rFonts w:eastAsia="Times"/>
          <w:lang w:val="en-US"/>
        </w:rPr>
        <w:t>D</w:t>
      </w:r>
      <w:r w:rsidRPr="00E73EC6">
        <w:rPr>
          <w:rFonts w:eastAsia="Times"/>
        </w:rPr>
        <w:t xml:space="preserve">)  </w:t>
      </w:r>
      <w:proofErr w:type="gramStart"/>
      <w:r w:rsidRPr="00E73EC6">
        <w:rPr>
          <w:rFonts w:eastAsia="Times"/>
        </w:rPr>
        <w:t>по</w:t>
      </w:r>
      <w:proofErr w:type="gramEnd"/>
      <w:r w:rsidRPr="00E73EC6">
        <w:rPr>
          <w:rFonts w:eastAsia="Times"/>
        </w:rPr>
        <w:t xml:space="preserve"> плечам </w:t>
      </w:r>
      <w:proofErr w:type="spellStart"/>
      <w:r w:rsidRPr="00E73EC6">
        <w:rPr>
          <w:rFonts w:eastAsia="Times"/>
        </w:rPr>
        <w:t>коноды</w:t>
      </w:r>
      <w:proofErr w:type="spellEnd"/>
    </w:p>
    <w:p w:rsidR="00C63A60" w:rsidRDefault="00C63A60" w:rsidP="00C63A60">
      <w:pPr>
        <w:rPr>
          <w:rFonts w:eastAsia="Times"/>
          <w:bCs/>
        </w:rPr>
      </w:pPr>
      <w:r w:rsidRPr="004C595A">
        <w:rPr>
          <w:rFonts w:eastAsia="Times"/>
          <w:bCs/>
        </w:rPr>
        <w:t xml:space="preserve">Е)  по концам </w:t>
      </w:r>
      <w:proofErr w:type="spellStart"/>
      <w:r w:rsidRPr="004C595A">
        <w:rPr>
          <w:rFonts w:eastAsia="Times"/>
          <w:bCs/>
        </w:rPr>
        <w:t>коноды</w:t>
      </w:r>
      <w:proofErr w:type="spellEnd"/>
    </w:p>
    <w:p w:rsidR="00C63A60" w:rsidRDefault="00C63A60" w:rsidP="00C63A60">
      <w:pPr>
        <w:rPr>
          <w:rFonts w:eastAsia="Times"/>
          <w:bCs/>
        </w:rPr>
      </w:pPr>
      <w:r>
        <w:rPr>
          <w:rFonts w:eastAsia="Times"/>
          <w:bCs/>
        </w:rPr>
        <w:t>Е</w:t>
      </w:r>
    </w:p>
    <w:p w:rsidR="00C63A60" w:rsidRPr="00E73EC6" w:rsidRDefault="00C63A60" w:rsidP="00C63A60">
      <w:pPr>
        <w:rPr>
          <w:rFonts w:eastAsia="Times"/>
        </w:rPr>
      </w:pPr>
      <w:r>
        <w:rPr>
          <w:rFonts w:eastAsia="Times"/>
        </w:rPr>
        <w:t xml:space="preserve"> Массы</w:t>
      </w:r>
      <w:r w:rsidRPr="00E73EC6">
        <w:rPr>
          <w:rFonts w:eastAsia="Times"/>
        </w:rPr>
        <w:t xml:space="preserve"> равновесных фаз в двухфазной </w:t>
      </w:r>
      <w:r>
        <w:rPr>
          <w:rFonts w:eastAsia="Times"/>
        </w:rPr>
        <w:t xml:space="preserve">области на диаграммах растворимости </w:t>
      </w:r>
      <w:r w:rsidRPr="00E73EC6">
        <w:rPr>
          <w:rFonts w:eastAsia="Times"/>
        </w:rPr>
        <w:t>определяют:</w:t>
      </w:r>
    </w:p>
    <w:p w:rsidR="00C63A60" w:rsidRPr="00E73EC6" w:rsidRDefault="00C63A60" w:rsidP="00C63A60">
      <w:pPr>
        <w:rPr>
          <w:rFonts w:eastAsia="Times"/>
        </w:rPr>
      </w:pPr>
      <w:r w:rsidRPr="00E73EC6">
        <w:rPr>
          <w:rFonts w:eastAsia="Times"/>
        </w:rPr>
        <w:t xml:space="preserve">А)  </w:t>
      </w:r>
      <w:r>
        <w:rPr>
          <w:rFonts w:eastAsia="Times"/>
        </w:rPr>
        <w:t xml:space="preserve">на </w:t>
      </w:r>
      <w:proofErr w:type="spellStart"/>
      <w:r>
        <w:rPr>
          <w:rFonts w:eastAsia="Times"/>
        </w:rPr>
        <w:t>пери</w:t>
      </w:r>
      <w:r w:rsidRPr="00E73EC6">
        <w:rPr>
          <w:rFonts w:eastAsia="Times"/>
        </w:rPr>
        <w:t>тектической</w:t>
      </w:r>
      <w:proofErr w:type="spellEnd"/>
      <w:r w:rsidRPr="00E73EC6">
        <w:rPr>
          <w:rFonts w:eastAsia="Times"/>
        </w:rPr>
        <w:t xml:space="preserve"> горизонтали</w:t>
      </w:r>
    </w:p>
    <w:p w:rsidR="00C63A60" w:rsidRPr="00E73EC6" w:rsidRDefault="00C63A60" w:rsidP="00C63A60">
      <w:pPr>
        <w:rPr>
          <w:rFonts w:eastAsia="Times"/>
        </w:rPr>
      </w:pPr>
      <w:r w:rsidRPr="00E73EC6">
        <w:rPr>
          <w:rFonts w:eastAsia="Times"/>
        </w:rPr>
        <w:t>В)  на эвтектической горизонтали</w:t>
      </w:r>
    </w:p>
    <w:p w:rsidR="00C63A60" w:rsidRPr="00E73EC6" w:rsidRDefault="00C63A60" w:rsidP="00C63A60">
      <w:pPr>
        <w:rPr>
          <w:rFonts w:eastAsia="Times"/>
        </w:rPr>
      </w:pPr>
      <w:r w:rsidRPr="00E73EC6">
        <w:rPr>
          <w:rFonts w:eastAsia="Times"/>
        </w:rPr>
        <w:t>С)  по правилу центра тяжести</w:t>
      </w:r>
    </w:p>
    <w:p w:rsidR="00C63A60" w:rsidRPr="00E73EC6" w:rsidRDefault="00C63A60" w:rsidP="00C63A60">
      <w:pPr>
        <w:rPr>
          <w:rFonts w:eastAsia="Times"/>
        </w:rPr>
      </w:pPr>
      <w:r w:rsidRPr="00E73EC6">
        <w:rPr>
          <w:rFonts w:eastAsia="Times"/>
          <w:lang w:val="en-US"/>
        </w:rPr>
        <w:t>D</w:t>
      </w:r>
      <w:r w:rsidRPr="00E73EC6">
        <w:rPr>
          <w:rFonts w:eastAsia="Times"/>
        </w:rPr>
        <w:t xml:space="preserve">)  </w:t>
      </w:r>
      <w:proofErr w:type="gramStart"/>
      <w:r w:rsidRPr="00E73EC6">
        <w:rPr>
          <w:rFonts w:eastAsia="Times"/>
        </w:rPr>
        <w:t>по</w:t>
      </w:r>
      <w:proofErr w:type="gramEnd"/>
      <w:r w:rsidRPr="00E73EC6">
        <w:rPr>
          <w:rFonts w:eastAsia="Times"/>
        </w:rPr>
        <w:t xml:space="preserve"> плечам </w:t>
      </w:r>
      <w:proofErr w:type="spellStart"/>
      <w:r w:rsidRPr="00E73EC6">
        <w:rPr>
          <w:rFonts w:eastAsia="Times"/>
        </w:rPr>
        <w:t>коноды</w:t>
      </w:r>
      <w:proofErr w:type="spellEnd"/>
    </w:p>
    <w:p w:rsidR="00C63A60" w:rsidRDefault="00C63A60" w:rsidP="00C63A60">
      <w:pPr>
        <w:rPr>
          <w:rFonts w:eastAsia="Times"/>
          <w:bCs/>
        </w:rPr>
      </w:pPr>
      <w:r w:rsidRPr="004C595A">
        <w:rPr>
          <w:rFonts w:eastAsia="Times"/>
          <w:bCs/>
        </w:rPr>
        <w:t xml:space="preserve">Е)  по концам </w:t>
      </w:r>
      <w:proofErr w:type="spellStart"/>
      <w:r w:rsidRPr="004C595A">
        <w:rPr>
          <w:rFonts w:eastAsia="Times"/>
          <w:bCs/>
        </w:rPr>
        <w:t>коноды</w:t>
      </w:r>
      <w:proofErr w:type="spellEnd"/>
    </w:p>
    <w:p w:rsidR="00C63A60" w:rsidRPr="00E73EC6" w:rsidRDefault="00C63A60" w:rsidP="00C63A60">
      <w:pPr>
        <w:rPr>
          <w:rFonts w:eastAsia="Times"/>
        </w:rPr>
      </w:pPr>
      <w:r w:rsidRPr="00E73EC6">
        <w:rPr>
          <w:rFonts w:eastAsia="Times"/>
          <w:lang w:val="en-US"/>
        </w:rPr>
        <w:t>D</w:t>
      </w:r>
    </w:p>
    <w:p w:rsidR="00C63A60" w:rsidRDefault="00C63A60" w:rsidP="00C63A60">
      <w:pPr>
        <w:rPr>
          <w:rFonts w:eastAsia="Times"/>
        </w:rPr>
      </w:pPr>
      <w:r w:rsidRPr="00E73EC6">
        <w:rPr>
          <w:rFonts w:eastAsia="Times"/>
        </w:rPr>
        <w:t xml:space="preserve">  Число изотермич</w:t>
      </w:r>
      <w:r>
        <w:rPr>
          <w:rFonts w:eastAsia="Times"/>
        </w:rPr>
        <w:t xml:space="preserve">еских превращений при кристаллизации из водного раствора состава </w:t>
      </w:r>
      <w:proofErr w:type="spellStart"/>
      <w:r>
        <w:rPr>
          <w:rFonts w:eastAsia="Times"/>
        </w:rPr>
        <w:t>эвтоники</w:t>
      </w:r>
      <w:proofErr w:type="spellEnd"/>
      <w:r>
        <w:rPr>
          <w:rFonts w:eastAsia="Times"/>
        </w:rPr>
        <w:t>:</w:t>
      </w:r>
      <w:r w:rsidRPr="00E73EC6">
        <w:rPr>
          <w:rFonts w:eastAsia="Times"/>
        </w:rPr>
        <w:t xml:space="preserve"> </w:t>
      </w:r>
    </w:p>
    <w:p w:rsidR="00C63A60" w:rsidRPr="00E73EC6" w:rsidRDefault="00C63A60" w:rsidP="00C63A60">
      <w:pPr>
        <w:rPr>
          <w:rFonts w:eastAsia="Times"/>
        </w:rPr>
      </w:pPr>
      <w:r>
        <w:rPr>
          <w:rFonts w:eastAsia="Times"/>
        </w:rPr>
        <w:t>А) пять</w:t>
      </w:r>
    </w:p>
    <w:p w:rsidR="00C63A60" w:rsidRPr="00E73EC6" w:rsidRDefault="00C63A60" w:rsidP="00C63A60">
      <w:pPr>
        <w:rPr>
          <w:rFonts w:eastAsia="Times"/>
        </w:rPr>
      </w:pPr>
      <w:r w:rsidRPr="00E73EC6">
        <w:rPr>
          <w:rFonts w:eastAsia="Times"/>
        </w:rPr>
        <w:t>В)  два</w:t>
      </w:r>
    </w:p>
    <w:p w:rsidR="00C63A60" w:rsidRPr="00E73EC6" w:rsidRDefault="00C63A60" w:rsidP="00C63A60">
      <w:pPr>
        <w:rPr>
          <w:rFonts w:eastAsia="Times"/>
        </w:rPr>
      </w:pPr>
      <w:r w:rsidRPr="00E73EC6">
        <w:rPr>
          <w:rFonts w:eastAsia="Times"/>
        </w:rPr>
        <w:t>С)  три</w:t>
      </w:r>
    </w:p>
    <w:p w:rsidR="00C63A60" w:rsidRPr="00E73EC6" w:rsidRDefault="00C63A60" w:rsidP="00C63A60">
      <w:pPr>
        <w:rPr>
          <w:rFonts w:eastAsia="Times"/>
        </w:rPr>
      </w:pPr>
      <w:r w:rsidRPr="00E73EC6">
        <w:rPr>
          <w:rFonts w:eastAsia="Times"/>
          <w:lang w:val="en-US"/>
        </w:rPr>
        <w:t>D</w:t>
      </w:r>
      <w:r w:rsidRPr="00E73EC6">
        <w:rPr>
          <w:rFonts w:eastAsia="Times"/>
        </w:rPr>
        <w:t xml:space="preserve">) </w:t>
      </w:r>
      <w:proofErr w:type="gramStart"/>
      <w:r w:rsidRPr="00E73EC6">
        <w:rPr>
          <w:rFonts w:eastAsia="Times"/>
        </w:rPr>
        <w:t>четыре</w:t>
      </w:r>
      <w:proofErr w:type="gramEnd"/>
    </w:p>
    <w:p w:rsidR="00C63A60" w:rsidRDefault="00C63A60" w:rsidP="00C63A60">
      <w:pPr>
        <w:rPr>
          <w:rFonts w:eastAsia="Times"/>
          <w:bCs/>
        </w:rPr>
      </w:pPr>
      <w:r w:rsidRPr="00C201B6">
        <w:rPr>
          <w:rFonts w:eastAsia="Times"/>
          <w:bCs/>
        </w:rPr>
        <w:t>Е) одно</w:t>
      </w:r>
    </w:p>
    <w:p w:rsidR="00C63A60" w:rsidRPr="00C201B6" w:rsidRDefault="00C63A60" w:rsidP="00C63A60">
      <w:pPr>
        <w:rPr>
          <w:rFonts w:eastAsia="Times"/>
          <w:bCs/>
        </w:rPr>
      </w:pPr>
      <w:r>
        <w:rPr>
          <w:rFonts w:eastAsia="Times"/>
          <w:bCs/>
        </w:rPr>
        <w:t>Е</w:t>
      </w:r>
    </w:p>
    <w:p w:rsidR="00C63A60" w:rsidRPr="00E73EC6" w:rsidRDefault="00C63A60" w:rsidP="00C63A60">
      <w:pPr>
        <w:rPr>
          <w:rFonts w:eastAsia="Times"/>
        </w:rPr>
      </w:pPr>
      <w:r w:rsidRPr="00E73EC6">
        <w:rPr>
          <w:rFonts w:eastAsia="Times"/>
        </w:rPr>
        <w:t xml:space="preserve"> Вариантность </w:t>
      </w:r>
      <w:r>
        <w:rPr>
          <w:rFonts w:eastAsia="Times"/>
        </w:rPr>
        <w:t xml:space="preserve">двухфазного водного раствора при кристаллизации в бинарной системе растворимости:  </w:t>
      </w:r>
    </w:p>
    <w:p w:rsidR="00C63A60" w:rsidRPr="00F10A50" w:rsidRDefault="00C63A60" w:rsidP="00C63A60">
      <w:pPr>
        <w:rPr>
          <w:rFonts w:eastAsia="Times"/>
        </w:rPr>
      </w:pPr>
      <w:r w:rsidRPr="00F10A50">
        <w:rPr>
          <w:rFonts w:eastAsia="Times"/>
        </w:rPr>
        <w:t>А) моновариантная;</w:t>
      </w:r>
      <w:r w:rsidRPr="00E73EC6">
        <w:rPr>
          <w:rFonts w:eastAsia="Times"/>
        </w:rPr>
        <w:t xml:space="preserve"> </w:t>
      </w:r>
    </w:p>
    <w:p w:rsidR="00C63A60" w:rsidRPr="00E73EC6" w:rsidRDefault="00C63A60" w:rsidP="00C63A60">
      <w:pPr>
        <w:rPr>
          <w:rFonts w:eastAsia="Times"/>
        </w:rPr>
      </w:pPr>
      <w:r w:rsidRPr="00E73EC6">
        <w:rPr>
          <w:rFonts w:eastAsia="Times"/>
        </w:rPr>
        <w:t xml:space="preserve">В) </w:t>
      </w:r>
      <w:proofErr w:type="spellStart"/>
      <w:r w:rsidRPr="00E73EC6">
        <w:rPr>
          <w:rFonts w:eastAsia="Times"/>
        </w:rPr>
        <w:t>бивариантная</w:t>
      </w:r>
      <w:proofErr w:type="spellEnd"/>
      <w:r w:rsidRPr="00E73EC6">
        <w:rPr>
          <w:rFonts w:eastAsia="Times"/>
        </w:rPr>
        <w:t xml:space="preserve">; </w:t>
      </w:r>
    </w:p>
    <w:p w:rsidR="00C63A60" w:rsidRPr="00E73EC6" w:rsidRDefault="00C63A60" w:rsidP="00C63A60">
      <w:pPr>
        <w:rPr>
          <w:rFonts w:eastAsia="Times"/>
        </w:rPr>
      </w:pPr>
      <w:r w:rsidRPr="00E73EC6">
        <w:rPr>
          <w:rFonts w:eastAsia="Times"/>
        </w:rPr>
        <w:t xml:space="preserve">С) двухвариантная; </w:t>
      </w:r>
    </w:p>
    <w:p w:rsidR="00C63A60" w:rsidRPr="00E73EC6" w:rsidRDefault="00C63A60" w:rsidP="00C63A60">
      <w:pPr>
        <w:rPr>
          <w:rFonts w:eastAsia="Times"/>
        </w:rPr>
      </w:pPr>
      <w:r w:rsidRPr="00E73EC6">
        <w:rPr>
          <w:rFonts w:eastAsia="Times"/>
          <w:lang w:val="en-US"/>
        </w:rPr>
        <w:t>D</w:t>
      </w:r>
      <w:r w:rsidRPr="00E73EC6">
        <w:rPr>
          <w:rFonts w:eastAsia="Times"/>
        </w:rPr>
        <w:t xml:space="preserve">) </w:t>
      </w:r>
      <w:proofErr w:type="gramStart"/>
      <w:r w:rsidRPr="00E73EC6">
        <w:rPr>
          <w:rFonts w:eastAsia="Times"/>
        </w:rPr>
        <w:t>трехвариантная</w:t>
      </w:r>
      <w:proofErr w:type="gramEnd"/>
      <w:r w:rsidRPr="00E73EC6">
        <w:rPr>
          <w:rFonts w:eastAsia="Times"/>
        </w:rPr>
        <w:t xml:space="preserve">; </w:t>
      </w:r>
    </w:p>
    <w:p w:rsidR="00C63A60" w:rsidRPr="009E4ADD" w:rsidRDefault="00C63A60" w:rsidP="00C63A60">
      <w:pPr>
        <w:rPr>
          <w:rFonts w:eastAsia="Times"/>
          <w:b/>
          <w:bCs/>
        </w:rPr>
      </w:pPr>
      <w:r w:rsidRPr="004C595A">
        <w:rPr>
          <w:rFonts w:eastAsia="Times"/>
          <w:bCs/>
        </w:rPr>
        <w:lastRenderedPageBreak/>
        <w:t>Е) инвариантная</w:t>
      </w:r>
      <w:proofErr w:type="gramStart"/>
      <w:r>
        <w:rPr>
          <w:rFonts w:eastAsia="Times"/>
          <w:b/>
          <w:bCs/>
        </w:rPr>
        <w:t xml:space="preserve">                                                                                                                                         </w:t>
      </w:r>
      <w:r>
        <w:rPr>
          <w:rFonts w:eastAsia="Times"/>
          <w:bCs/>
        </w:rPr>
        <w:t xml:space="preserve"> А</w:t>
      </w:r>
      <w:proofErr w:type="gramEnd"/>
      <w:r>
        <w:rPr>
          <w:rFonts w:eastAsia="Times"/>
          <w:b/>
          <w:bCs/>
        </w:rPr>
        <w:t xml:space="preserve">                                                                                                                                                      </w:t>
      </w:r>
      <w:r>
        <w:rPr>
          <w:rFonts w:eastAsia="Times"/>
          <w:szCs w:val="20"/>
        </w:rPr>
        <w:t xml:space="preserve">  Процессы кристаллизации в гидрометаллургии применяются с целью:</w:t>
      </w:r>
    </w:p>
    <w:p w:rsidR="00C63A60" w:rsidRDefault="00C63A60" w:rsidP="00C63A60">
      <w:pPr>
        <w:rPr>
          <w:rFonts w:eastAsia="Times"/>
          <w:szCs w:val="20"/>
        </w:rPr>
      </w:pPr>
      <w:r>
        <w:rPr>
          <w:rFonts w:eastAsia="Times"/>
          <w:szCs w:val="20"/>
          <w:lang w:val="en-US"/>
        </w:rPr>
        <w:t>A</w:t>
      </w:r>
      <w:r>
        <w:rPr>
          <w:rFonts w:eastAsia="Times"/>
          <w:szCs w:val="20"/>
        </w:rPr>
        <w:t xml:space="preserve">) </w:t>
      </w:r>
      <w:proofErr w:type="gramStart"/>
      <w:r>
        <w:rPr>
          <w:rFonts w:eastAsia="Times"/>
          <w:szCs w:val="20"/>
        </w:rPr>
        <w:t>кристаллизации</w:t>
      </w:r>
      <w:proofErr w:type="gramEnd"/>
      <w:r>
        <w:rPr>
          <w:rFonts w:eastAsia="Times"/>
          <w:szCs w:val="20"/>
        </w:rPr>
        <w:t xml:space="preserve"> и разделения растворенных солей                                                        </w:t>
      </w:r>
    </w:p>
    <w:p w:rsidR="00C63A60" w:rsidRDefault="00C63A60" w:rsidP="00C63A60">
      <w:pPr>
        <w:rPr>
          <w:rFonts w:eastAsia="Times"/>
          <w:szCs w:val="20"/>
        </w:rPr>
      </w:pPr>
      <w:r>
        <w:rPr>
          <w:rFonts w:eastAsia="Times"/>
          <w:szCs w:val="20"/>
          <w:lang w:val="en-US"/>
        </w:rPr>
        <w:t>B</w:t>
      </w:r>
      <w:r>
        <w:rPr>
          <w:rFonts w:eastAsia="Times"/>
          <w:szCs w:val="20"/>
        </w:rPr>
        <w:t xml:space="preserve">)  </w:t>
      </w:r>
      <w:proofErr w:type="gramStart"/>
      <w:r>
        <w:rPr>
          <w:rFonts w:eastAsia="Times"/>
          <w:szCs w:val="20"/>
        </w:rPr>
        <w:t>получения</w:t>
      </w:r>
      <w:proofErr w:type="gramEnd"/>
      <w:r>
        <w:rPr>
          <w:rFonts w:eastAsia="Times"/>
          <w:szCs w:val="20"/>
        </w:rPr>
        <w:t xml:space="preserve"> разбавленных растворов;</w:t>
      </w:r>
    </w:p>
    <w:p w:rsidR="00C63A60" w:rsidRDefault="00C63A60" w:rsidP="00C63A60">
      <w:pPr>
        <w:rPr>
          <w:rFonts w:eastAsia="Times"/>
          <w:szCs w:val="20"/>
        </w:rPr>
      </w:pPr>
      <w:r>
        <w:rPr>
          <w:rFonts w:eastAsia="Times"/>
          <w:szCs w:val="20"/>
          <w:lang w:val="en-US"/>
        </w:rPr>
        <w:t>C</w:t>
      </w:r>
      <w:r>
        <w:rPr>
          <w:rFonts w:eastAsia="Times"/>
          <w:szCs w:val="20"/>
        </w:rPr>
        <w:t xml:space="preserve">)  </w:t>
      </w:r>
      <w:proofErr w:type="gramStart"/>
      <w:r>
        <w:rPr>
          <w:rFonts w:eastAsia="Times"/>
          <w:szCs w:val="20"/>
        </w:rPr>
        <w:t>осаждения</w:t>
      </w:r>
      <w:proofErr w:type="gramEnd"/>
      <w:r>
        <w:rPr>
          <w:rFonts w:eastAsia="Times"/>
          <w:szCs w:val="20"/>
        </w:rPr>
        <w:t xml:space="preserve"> чистых металлов;</w:t>
      </w:r>
    </w:p>
    <w:p w:rsidR="00C63A60" w:rsidRDefault="00C63A60" w:rsidP="00C63A60">
      <w:pPr>
        <w:rPr>
          <w:rFonts w:eastAsia="Times"/>
          <w:szCs w:val="20"/>
        </w:rPr>
      </w:pPr>
      <w:r>
        <w:rPr>
          <w:rFonts w:eastAsia="Times"/>
          <w:szCs w:val="20"/>
          <w:lang w:val="en-US"/>
        </w:rPr>
        <w:t>D</w:t>
      </w:r>
      <w:r>
        <w:rPr>
          <w:rFonts w:eastAsia="Times"/>
          <w:szCs w:val="20"/>
        </w:rPr>
        <w:t xml:space="preserve">)  </w:t>
      </w:r>
      <w:proofErr w:type="gramStart"/>
      <w:r>
        <w:rPr>
          <w:rFonts w:eastAsia="Times"/>
          <w:szCs w:val="20"/>
        </w:rPr>
        <w:t>получения</w:t>
      </w:r>
      <w:proofErr w:type="gramEnd"/>
      <w:r>
        <w:rPr>
          <w:rFonts w:eastAsia="Times"/>
          <w:szCs w:val="20"/>
        </w:rPr>
        <w:t xml:space="preserve"> дистиллированной воды;</w:t>
      </w:r>
      <w:r>
        <w:rPr>
          <w:rFonts w:eastAsia="Times"/>
        </w:rPr>
        <w:t xml:space="preserve"> </w:t>
      </w:r>
    </w:p>
    <w:p w:rsidR="00C63A60" w:rsidRDefault="00C63A60" w:rsidP="00C63A60">
      <w:pPr>
        <w:rPr>
          <w:rFonts w:eastAsia="Times"/>
        </w:rPr>
      </w:pPr>
      <w:r>
        <w:rPr>
          <w:rFonts w:eastAsia="Times"/>
          <w:szCs w:val="20"/>
          <w:lang w:val="en-US"/>
        </w:rPr>
        <w:t>E</w:t>
      </w:r>
      <w:r>
        <w:rPr>
          <w:rFonts w:eastAsia="Times"/>
          <w:szCs w:val="20"/>
        </w:rPr>
        <w:t xml:space="preserve">)  </w:t>
      </w:r>
      <w:proofErr w:type="gramStart"/>
      <w:r>
        <w:rPr>
          <w:rFonts w:eastAsia="Times"/>
          <w:szCs w:val="20"/>
        </w:rPr>
        <w:t>осаждения</w:t>
      </w:r>
      <w:proofErr w:type="gramEnd"/>
      <w:r>
        <w:rPr>
          <w:rFonts w:eastAsia="Times"/>
          <w:szCs w:val="20"/>
        </w:rPr>
        <w:t xml:space="preserve"> компонентов-примесей металлов.</w:t>
      </w:r>
      <w:r>
        <w:rPr>
          <w:rFonts w:eastAsia="Times"/>
        </w:rPr>
        <w:t xml:space="preserve"> </w:t>
      </w:r>
    </w:p>
    <w:p w:rsidR="00C63A60" w:rsidRDefault="00C63A60" w:rsidP="00C63A60">
      <w:pPr>
        <w:rPr>
          <w:rFonts w:eastAsia="Times"/>
        </w:rPr>
      </w:pPr>
      <w:r>
        <w:rPr>
          <w:rFonts w:eastAsia="Times"/>
          <w:szCs w:val="20"/>
        </w:rPr>
        <w:t xml:space="preserve"> </w:t>
      </w:r>
      <w:r>
        <w:rPr>
          <w:rFonts w:eastAsia="Times"/>
          <w:szCs w:val="20"/>
          <w:lang w:val="en-US"/>
        </w:rPr>
        <w:t>A</w:t>
      </w:r>
      <w:r>
        <w:rPr>
          <w:rFonts w:eastAsia="Times"/>
          <w:lang w:val="en-US"/>
        </w:rPr>
        <w:t xml:space="preserve"> </w:t>
      </w:r>
    </w:p>
    <w:p w:rsidR="00C63A60" w:rsidRDefault="00C63A60" w:rsidP="00C63A60">
      <w:pPr>
        <w:rPr>
          <w:rFonts w:eastAsia="Times"/>
          <w:szCs w:val="20"/>
        </w:rPr>
      </w:pPr>
    </w:p>
    <w:p w:rsidR="00C63A60" w:rsidRPr="00E73EC6" w:rsidRDefault="00C63A60" w:rsidP="00C63A60">
      <w:pPr>
        <w:rPr>
          <w:rFonts w:eastAsia="Times"/>
        </w:rPr>
      </w:pPr>
    </w:p>
    <w:p w:rsidR="00C63A60" w:rsidRDefault="00C63A60" w:rsidP="00C63A60"/>
    <w:p w:rsidR="00C63A60" w:rsidRPr="004C54D5" w:rsidRDefault="00C63A60" w:rsidP="00C63A60">
      <w:pPr>
        <w:rPr>
          <w:szCs w:val="28"/>
        </w:rPr>
      </w:pPr>
    </w:p>
    <w:p w:rsidR="00756DE0" w:rsidRDefault="00756DE0" w:rsidP="00756DE0"/>
    <w:p w:rsidR="00756DE0" w:rsidRDefault="00756DE0" w:rsidP="0038001A">
      <w:pPr>
        <w:ind w:firstLine="720"/>
        <w:rPr>
          <w:sz w:val="32"/>
          <w:szCs w:val="32"/>
        </w:rPr>
      </w:pPr>
    </w:p>
    <w:p w:rsidR="00756DE0" w:rsidRDefault="00756DE0" w:rsidP="0038001A">
      <w:pPr>
        <w:ind w:firstLine="720"/>
        <w:rPr>
          <w:sz w:val="32"/>
          <w:szCs w:val="32"/>
        </w:rPr>
      </w:pPr>
    </w:p>
    <w:sectPr w:rsidR="00756DE0" w:rsidSect="00C9025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00000001"/>
    <w:lvl w:ilvl="0" w:tplc="00000001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1">
    <w:nsid w:val="028A07C3"/>
    <w:multiLevelType w:val="hybridMultilevel"/>
    <w:tmpl w:val="F5EAB05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6C31981"/>
    <w:multiLevelType w:val="hybridMultilevel"/>
    <w:tmpl w:val="B6740FE8"/>
    <w:lvl w:ilvl="0" w:tplc="04190001">
      <w:start w:val="2"/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A854C67"/>
    <w:multiLevelType w:val="hybridMultilevel"/>
    <w:tmpl w:val="977621A0"/>
    <w:lvl w:ilvl="0" w:tplc="15ACD310">
      <w:start w:val="1"/>
      <w:numFmt w:val="bullet"/>
      <w:lvlText w:val=""/>
      <w:lvlJc w:val="left"/>
      <w:pPr>
        <w:ind w:left="1080" w:hanging="360"/>
      </w:pPr>
      <w:rPr>
        <w:rFonts w:ascii="Symbol" w:eastAsia="Times New Roman" w:hAnsi="Symbol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0C9973FD"/>
    <w:multiLevelType w:val="hybridMultilevel"/>
    <w:tmpl w:val="85CAFBC0"/>
    <w:lvl w:ilvl="0" w:tplc="B33CA628">
      <w:start w:val="4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BC2C5D80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2" w:tplc="552CDDCE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3" w:tplc="D29436F4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7B4A4DBE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5" w:tplc="025AA990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6" w:tplc="83DE7ECA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7" w:tplc="A6C66900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8" w:tplc="ABCE6AC0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</w:abstractNum>
  <w:abstractNum w:abstractNumId="5">
    <w:nsid w:val="0DE668B8"/>
    <w:multiLevelType w:val="hybridMultilevel"/>
    <w:tmpl w:val="599ADE1A"/>
    <w:lvl w:ilvl="0" w:tplc="F9526CEE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ECF606A"/>
    <w:multiLevelType w:val="hybridMultilevel"/>
    <w:tmpl w:val="CC5EE552"/>
    <w:lvl w:ilvl="0" w:tplc="89B0911E">
      <w:start w:val="1"/>
      <w:numFmt w:val="decimal"/>
      <w:lvlText w:val="%1"/>
      <w:lvlJc w:val="left"/>
      <w:pPr>
        <w:ind w:left="1395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0F927B97"/>
    <w:multiLevelType w:val="singleLevel"/>
    <w:tmpl w:val="5F5A995E"/>
    <w:lvl w:ilvl="0">
      <w:start w:val="1"/>
      <w:numFmt w:val="bullet"/>
      <w:lvlText w:val="-"/>
      <w:lvlJc w:val="left"/>
      <w:pPr>
        <w:tabs>
          <w:tab w:val="num" w:pos="360"/>
        </w:tabs>
        <w:ind w:left="0" w:firstLine="0"/>
      </w:pPr>
      <w:rPr>
        <w:rFonts w:ascii="Times New Roman" w:hAnsi="Times New Roman" w:cs="Times New Roman" w:hint="default"/>
        <w:b/>
        <w:i w:val="0"/>
        <w:sz w:val="28"/>
      </w:rPr>
    </w:lvl>
  </w:abstractNum>
  <w:abstractNum w:abstractNumId="8">
    <w:nsid w:val="10E018AF"/>
    <w:multiLevelType w:val="hybridMultilevel"/>
    <w:tmpl w:val="DEF056B6"/>
    <w:lvl w:ilvl="0" w:tplc="7380676A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6317A05"/>
    <w:multiLevelType w:val="hybridMultilevel"/>
    <w:tmpl w:val="B4EA0CF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8B21286"/>
    <w:multiLevelType w:val="hybridMultilevel"/>
    <w:tmpl w:val="179AD900"/>
    <w:lvl w:ilvl="0" w:tplc="E152AFD6">
      <w:start w:val="1"/>
      <w:numFmt w:val="decimal"/>
      <w:lvlText w:val="%1"/>
      <w:lvlJc w:val="left"/>
      <w:pPr>
        <w:ind w:left="57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1D9B0088"/>
    <w:multiLevelType w:val="hybridMultilevel"/>
    <w:tmpl w:val="23DE4FA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891768E"/>
    <w:multiLevelType w:val="multilevel"/>
    <w:tmpl w:val="F2DC6788"/>
    <w:lvl w:ilvl="0">
      <w:start w:val="1"/>
      <w:numFmt w:val="decimal"/>
      <w:lvlText w:val="%1"/>
      <w:lvlJc w:val="left"/>
      <w:pPr>
        <w:ind w:left="1125" w:hanging="360"/>
      </w:pPr>
    </w:lvl>
    <w:lvl w:ilvl="1">
      <w:start w:val="2"/>
      <w:numFmt w:val="decimal"/>
      <w:isLgl/>
      <w:lvlText w:val="%1.%2"/>
      <w:lvlJc w:val="left"/>
      <w:pPr>
        <w:ind w:left="1890" w:hanging="420"/>
      </w:pPr>
    </w:lvl>
    <w:lvl w:ilvl="2">
      <w:start w:val="1"/>
      <w:numFmt w:val="decimal"/>
      <w:isLgl/>
      <w:lvlText w:val="%1.%2.%3"/>
      <w:lvlJc w:val="left"/>
      <w:pPr>
        <w:ind w:left="2895" w:hanging="720"/>
      </w:pPr>
    </w:lvl>
    <w:lvl w:ilvl="3">
      <w:start w:val="1"/>
      <w:numFmt w:val="decimal"/>
      <w:isLgl/>
      <w:lvlText w:val="%1.%2.%3.%4"/>
      <w:lvlJc w:val="left"/>
      <w:pPr>
        <w:ind w:left="3960" w:hanging="1080"/>
      </w:pPr>
    </w:lvl>
    <w:lvl w:ilvl="4">
      <w:start w:val="1"/>
      <w:numFmt w:val="decimal"/>
      <w:isLgl/>
      <w:lvlText w:val="%1.%2.%3.%4.%5"/>
      <w:lvlJc w:val="left"/>
      <w:pPr>
        <w:ind w:left="4665" w:hanging="1080"/>
      </w:pPr>
    </w:lvl>
    <w:lvl w:ilvl="5">
      <w:start w:val="1"/>
      <w:numFmt w:val="decimal"/>
      <w:isLgl/>
      <w:lvlText w:val="%1.%2.%3.%4.%5.%6"/>
      <w:lvlJc w:val="left"/>
      <w:pPr>
        <w:ind w:left="5730" w:hanging="1440"/>
      </w:pPr>
    </w:lvl>
    <w:lvl w:ilvl="6">
      <w:start w:val="1"/>
      <w:numFmt w:val="decimal"/>
      <w:isLgl/>
      <w:lvlText w:val="%1.%2.%3.%4.%5.%6.%7"/>
      <w:lvlJc w:val="left"/>
      <w:pPr>
        <w:ind w:left="6435" w:hanging="1440"/>
      </w:pPr>
    </w:lvl>
    <w:lvl w:ilvl="7">
      <w:start w:val="1"/>
      <w:numFmt w:val="decimal"/>
      <w:isLgl/>
      <w:lvlText w:val="%1.%2.%3.%4.%5.%6.%7.%8"/>
      <w:lvlJc w:val="left"/>
      <w:pPr>
        <w:ind w:left="7500" w:hanging="1800"/>
      </w:pPr>
    </w:lvl>
    <w:lvl w:ilvl="8">
      <w:start w:val="1"/>
      <w:numFmt w:val="decimal"/>
      <w:isLgl/>
      <w:lvlText w:val="%1.%2.%3.%4.%5.%6.%7.%8.%9"/>
      <w:lvlJc w:val="left"/>
      <w:pPr>
        <w:ind w:left="8565" w:hanging="2160"/>
      </w:pPr>
    </w:lvl>
  </w:abstractNum>
  <w:abstractNum w:abstractNumId="13">
    <w:nsid w:val="2D2C2B89"/>
    <w:multiLevelType w:val="hybridMultilevel"/>
    <w:tmpl w:val="179AD900"/>
    <w:lvl w:ilvl="0" w:tplc="E152AFD6">
      <w:start w:val="1"/>
      <w:numFmt w:val="decimal"/>
      <w:lvlText w:val="%1"/>
      <w:lvlJc w:val="left"/>
      <w:pPr>
        <w:ind w:left="57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2DC936A5"/>
    <w:multiLevelType w:val="hybridMultilevel"/>
    <w:tmpl w:val="0A8AD2FC"/>
    <w:lvl w:ilvl="0" w:tplc="9404CF66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8D4670C"/>
    <w:multiLevelType w:val="hybridMultilevel"/>
    <w:tmpl w:val="179AD900"/>
    <w:lvl w:ilvl="0" w:tplc="E152AFD6">
      <w:start w:val="1"/>
      <w:numFmt w:val="decimal"/>
      <w:lvlText w:val="%1"/>
      <w:lvlJc w:val="left"/>
      <w:pPr>
        <w:ind w:left="57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42E45F23"/>
    <w:multiLevelType w:val="hybridMultilevel"/>
    <w:tmpl w:val="1E2025E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3734250"/>
    <w:multiLevelType w:val="multilevel"/>
    <w:tmpl w:val="7DA6F112"/>
    <w:lvl w:ilvl="0">
      <w:start w:val="1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18">
    <w:nsid w:val="46A44F3A"/>
    <w:multiLevelType w:val="multilevel"/>
    <w:tmpl w:val="F3FA846A"/>
    <w:lvl w:ilvl="0">
      <w:start w:val="1"/>
      <w:numFmt w:val="decimal"/>
      <w:lvlText w:val="%1"/>
      <w:lvlJc w:val="left"/>
      <w:pPr>
        <w:ind w:left="360" w:hanging="360"/>
      </w:pPr>
      <w:rPr>
        <w:rFonts w:cs="Times New Roman"/>
      </w:rPr>
    </w:lvl>
    <w:lvl w:ilvl="1">
      <w:start w:val="1"/>
      <w:numFmt w:val="decimal"/>
      <w:lvlText w:val="%1.%2"/>
      <w:lvlJc w:val="left"/>
      <w:pPr>
        <w:ind w:left="1069" w:hanging="360"/>
      </w:pPr>
      <w:rPr>
        <w:rFonts w:cs="Times New Roman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cs="Times New Roman"/>
      </w:rPr>
    </w:lvl>
    <w:lvl w:ilvl="3">
      <w:start w:val="1"/>
      <w:numFmt w:val="decimal"/>
      <w:lvlText w:val="%1.%2.%3.%4"/>
      <w:lvlJc w:val="left"/>
      <w:pPr>
        <w:ind w:left="2847" w:hanging="720"/>
      </w:pPr>
      <w:rPr>
        <w:rFonts w:cs="Times New Roman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cs="Times New Roman"/>
      </w:rPr>
    </w:lvl>
    <w:lvl w:ilvl="5">
      <w:start w:val="1"/>
      <w:numFmt w:val="decimal"/>
      <w:lvlText w:val="%1.%2.%3.%4.%5.%6"/>
      <w:lvlJc w:val="left"/>
      <w:pPr>
        <w:ind w:left="4625" w:hanging="1080"/>
      </w:pPr>
      <w:rPr>
        <w:rFonts w:cs="Times New Roman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cs="Times New Roman"/>
      </w:rPr>
    </w:lvl>
    <w:lvl w:ilvl="7">
      <w:start w:val="1"/>
      <w:numFmt w:val="decimal"/>
      <w:lvlText w:val="%1.%2.%3.%4.%5.%6.%7.%8"/>
      <w:lvlJc w:val="left"/>
      <w:pPr>
        <w:ind w:left="6403" w:hanging="1440"/>
      </w:pPr>
      <w:rPr>
        <w:rFonts w:cs="Times New Roman"/>
      </w:rPr>
    </w:lvl>
    <w:lvl w:ilvl="8">
      <w:start w:val="1"/>
      <w:numFmt w:val="decimal"/>
      <w:lvlText w:val="%1.%2.%3.%4.%5.%6.%7.%8.%9"/>
      <w:lvlJc w:val="left"/>
      <w:pPr>
        <w:ind w:left="7472" w:hanging="1800"/>
      </w:pPr>
      <w:rPr>
        <w:rFonts w:cs="Times New Roman"/>
      </w:rPr>
    </w:lvl>
  </w:abstractNum>
  <w:abstractNum w:abstractNumId="19">
    <w:nsid w:val="5537778E"/>
    <w:multiLevelType w:val="hybridMultilevel"/>
    <w:tmpl w:val="B40A941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644457E"/>
    <w:multiLevelType w:val="hybridMultilevel"/>
    <w:tmpl w:val="721860DA"/>
    <w:lvl w:ilvl="0" w:tplc="04190001">
      <w:start w:val="1"/>
      <w:numFmt w:val="bullet"/>
      <w:lvlText w:val=""/>
      <w:lvlJc w:val="left"/>
      <w:pPr>
        <w:ind w:left="143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5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7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9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1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3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5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7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92" w:hanging="360"/>
      </w:pPr>
      <w:rPr>
        <w:rFonts w:ascii="Wingdings" w:hAnsi="Wingdings" w:hint="default"/>
      </w:rPr>
    </w:lvl>
  </w:abstractNum>
  <w:abstractNum w:abstractNumId="21">
    <w:nsid w:val="57EC4454"/>
    <w:multiLevelType w:val="hybridMultilevel"/>
    <w:tmpl w:val="D8AE49FA"/>
    <w:lvl w:ilvl="0" w:tplc="325A1ADC">
      <w:start w:val="1"/>
      <w:numFmt w:val="decimal"/>
      <w:lvlText w:val="%1"/>
      <w:lvlJc w:val="left"/>
      <w:pPr>
        <w:ind w:left="72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8574A00"/>
    <w:multiLevelType w:val="hybridMultilevel"/>
    <w:tmpl w:val="FC90D2B0"/>
    <w:lvl w:ilvl="0" w:tplc="19369802">
      <w:start w:val="2"/>
      <w:numFmt w:val="bullet"/>
      <w:lvlText w:val="-"/>
      <w:lvlJc w:val="left"/>
      <w:pPr>
        <w:ind w:left="106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23">
    <w:nsid w:val="610B38BC"/>
    <w:multiLevelType w:val="hybridMultilevel"/>
    <w:tmpl w:val="14F089D8"/>
    <w:lvl w:ilvl="0" w:tplc="A3EAF0E4">
      <w:start w:val="3"/>
      <w:numFmt w:val="bullet"/>
      <w:lvlText w:val="-"/>
      <w:lvlJc w:val="left"/>
      <w:pPr>
        <w:ind w:left="720" w:hanging="360"/>
      </w:pPr>
      <w:rPr>
        <w:rFonts w:ascii="Times New Roman" w:eastAsia="Arial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669A65F4"/>
    <w:multiLevelType w:val="hybridMultilevel"/>
    <w:tmpl w:val="1E7AB34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6ABA3462"/>
    <w:multiLevelType w:val="hybridMultilevel"/>
    <w:tmpl w:val="09F2DE08"/>
    <w:lvl w:ilvl="0" w:tplc="D63C77B6">
      <w:start w:val="4"/>
      <w:numFmt w:val="bullet"/>
      <w:lvlText w:val="-"/>
      <w:lvlJc w:val="left"/>
      <w:pPr>
        <w:ind w:left="765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6B875A76"/>
    <w:multiLevelType w:val="singleLevel"/>
    <w:tmpl w:val="4D40054C"/>
    <w:lvl w:ilvl="0">
      <w:start w:val="6"/>
      <w:numFmt w:val="bullet"/>
      <w:lvlText w:val="-"/>
      <w:lvlJc w:val="left"/>
      <w:pPr>
        <w:tabs>
          <w:tab w:val="num" w:pos="1080"/>
        </w:tabs>
        <w:ind w:left="1080" w:hanging="360"/>
      </w:pPr>
    </w:lvl>
  </w:abstractNum>
  <w:abstractNum w:abstractNumId="27">
    <w:nsid w:val="6B916532"/>
    <w:multiLevelType w:val="multilevel"/>
    <w:tmpl w:val="148811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6C484E5E"/>
    <w:multiLevelType w:val="hybridMultilevel"/>
    <w:tmpl w:val="062404C8"/>
    <w:lvl w:ilvl="0" w:tplc="FED82958">
      <w:start w:val="1"/>
      <w:numFmt w:val="decimal"/>
      <w:lvlText w:val="%1"/>
      <w:lvlJc w:val="left"/>
      <w:pPr>
        <w:ind w:left="13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735D018E"/>
    <w:multiLevelType w:val="hybridMultilevel"/>
    <w:tmpl w:val="AFDC050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756E3C9B"/>
    <w:multiLevelType w:val="multilevel"/>
    <w:tmpl w:val="5AB8B6B2"/>
    <w:lvl w:ilvl="0">
      <w:start w:val="1"/>
      <w:numFmt w:val="decimal"/>
      <w:lvlText w:val="%1"/>
      <w:lvlJc w:val="left"/>
      <w:pPr>
        <w:tabs>
          <w:tab w:val="num" w:pos="405"/>
        </w:tabs>
        <w:ind w:left="405" w:hanging="405"/>
      </w:pPr>
      <w:rPr>
        <w:sz w:val="28"/>
        <w:szCs w:val="28"/>
      </w:rPr>
    </w:lvl>
    <w:lvl w:ilvl="1">
      <w:start w:val="1"/>
      <w:numFmt w:val="decimal"/>
      <w:lvlText w:val="%1.%2"/>
      <w:lvlJc w:val="left"/>
      <w:pPr>
        <w:tabs>
          <w:tab w:val="num" w:pos="1305"/>
        </w:tabs>
        <w:ind w:left="1305" w:hanging="405"/>
      </w:p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1.%2.%3.%4"/>
      <w:lvlJc w:val="left"/>
      <w:pPr>
        <w:tabs>
          <w:tab w:val="num" w:pos="3240"/>
        </w:tabs>
        <w:ind w:left="3240" w:hanging="1080"/>
      </w:p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</w:lvl>
    <w:lvl w:ilvl="5">
      <w:start w:val="1"/>
      <w:numFmt w:val="decimal"/>
      <w:lvlText w:val="%1.%2.%3.%4.%5.%6"/>
      <w:lvlJc w:val="left"/>
      <w:pPr>
        <w:tabs>
          <w:tab w:val="num" w:pos="5040"/>
        </w:tabs>
        <w:ind w:left="5040" w:hanging="1440"/>
      </w:pPr>
    </w:lvl>
    <w:lvl w:ilvl="6">
      <w:start w:val="1"/>
      <w:numFmt w:val="decimal"/>
      <w:lvlText w:val="%1.%2.%3.%4.%5.%6.%7"/>
      <w:lvlJc w:val="left"/>
      <w:pPr>
        <w:tabs>
          <w:tab w:val="num" w:pos="5760"/>
        </w:tabs>
        <w:ind w:left="5760" w:hanging="1440"/>
      </w:pPr>
    </w:lvl>
    <w:lvl w:ilvl="7">
      <w:start w:val="1"/>
      <w:numFmt w:val="decimal"/>
      <w:lvlText w:val="%1.%2.%3.%4.%5.%6.%7.%8"/>
      <w:lvlJc w:val="left"/>
      <w:pPr>
        <w:tabs>
          <w:tab w:val="num" w:pos="6840"/>
        </w:tabs>
        <w:ind w:left="6840" w:hanging="1800"/>
      </w:pPr>
    </w:lvl>
    <w:lvl w:ilvl="8">
      <w:start w:val="1"/>
      <w:numFmt w:val="decimal"/>
      <w:lvlText w:val="%1.%2.%3.%4.%5.%6.%7.%8.%9"/>
      <w:lvlJc w:val="left"/>
      <w:pPr>
        <w:tabs>
          <w:tab w:val="num" w:pos="7920"/>
        </w:tabs>
        <w:ind w:left="7920" w:hanging="2160"/>
      </w:pPr>
    </w:lvl>
  </w:abstractNum>
  <w:abstractNum w:abstractNumId="31">
    <w:nsid w:val="787D38A5"/>
    <w:multiLevelType w:val="hybridMultilevel"/>
    <w:tmpl w:val="9F120878"/>
    <w:lvl w:ilvl="0" w:tplc="38EE652C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DF025F7"/>
    <w:multiLevelType w:val="hybridMultilevel"/>
    <w:tmpl w:val="A656A1C2"/>
    <w:lvl w:ilvl="0" w:tplc="752A65D4">
      <w:start w:val="1"/>
      <w:numFmt w:val="decimal"/>
      <w:lvlText w:val="%1"/>
      <w:lvlJc w:val="left"/>
      <w:pPr>
        <w:ind w:left="1125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9"/>
  </w:num>
  <w:num w:numId="2">
    <w:abstractNumId w:val="16"/>
  </w:num>
  <w:num w:numId="3">
    <w:abstractNumId w:val="20"/>
  </w:num>
  <w:num w:numId="4">
    <w:abstractNumId w:val="11"/>
  </w:num>
  <w:num w:numId="5">
    <w:abstractNumId w:val="9"/>
  </w:num>
  <w:num w:numId="6">
    <w:abstractNumId w:val="1"/>
  </w:num>
  <w:num w:numId="7">
    <w:abstractNumId w:val="24"/>
  </w:num>
  <w:num w:numId="8">
    <w:abstractNumId w:val="19"/>
  </w:num>
  <w:num w:numId="9">
    <w:abstractNumId w:val="22"/>
  </w:num>
  <w:num w:numId="10">
    <w:abstractNumId w:val="5"/>
  </w:num>
  <w:num w:numId="11">
    <w:abstractNumId w:val="21"/>
  </w:num>
  <w:num w:numId="12">
    <w:abstractNumId w:val="17"/>
  </w:num>
  <w:num w:numId="13">
    <w:abstractNumId w:val="27"/>
  </w:num>
  <w:num w:numId="14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2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2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0"/>
  </w:num>
  <w:num w:numId="25">
    <w:abstractNumId w:val="23"/>
  </w:num>
  <w:num w:numId="26">
    <w:abstractNumId w:val="31"/>
  </w:num>
  <w:num w:numId="27">
    <w:abstractNumId w:val="14"/>
  </w:num>
  <w:num w:numId="28">
    <w:abstractNumId w:val="8"/>
  </w:num>
  <w:num w:numId="29">
    <w:abstractNumId w:val="18"/>
  </w:num>
  <w:num w:numId="30">
    <w:abstractNumId w:val="4"/>
    <w:lvlOverride w:ilvl="0">
      <w:startOverride w:val="4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1">
    <w:abstractNumId w:val="26"/>
  </w:num>
  <w:num w:numId="32">
    <w:abstractNumId w:val="2"/>
  </w:num>
  <w:num w:numId="33">
    <w:abstractNumId w:val="7"/>
  </w:num>
  <w:num w:numId="34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9"/>
  <w:characterSpacingControl w:val="doNotCompress"/>
  <w:compat/>
  <w:rsids>
    <w:rsidRoot w:val="004153F7"/>
    <w:rsid w:val="001307E1"/>
    <w:rsid w:val="00137F44"/>
    <w:rsid w:val="001719CF"/>
    <w:rsid w:val="001873D3"/>
    <w:rsid w:val="00277E92"/>
    <w:rsid w:val="002F6995"/>
    <w:rsid w:val="00351A6A"/>
    <w:rsid w:val="0038001A"/>
    <w:rsid w:val="003A2422"/>
    <w:rsid w:val="003F1389"/>
    <w:rsid w:val="004153F7"/>
    <w:rsid w:val="00452059"/>
    <w:rsid w:val="00563B45"/>
    <w:rsid w:val="00607AE2"/>
    <w:rsid w:val="00756DE0"/>
    <w:rsid w:val="00770869"/>
    <w:rsid w:val="007E55BE"/>
    <w:rsid w:val="0083168E"/>
    <w:rsid w:val="00834398"/>
    <w:rsid w:val="008421E1"/>
    <w:rsid w:val="008C51AF"/>
    <w:rsid w:val="008D751F"/>
    <w:rsid w:val="009110AD"/>
    <w:rsid w:val="009636F8"/>
    <w:rsid w:val="00A566A3"/>
    <w:rsid w:val="00AD7BDB"/>
    <w:rsid w:val="00B07650"/>
    <w:rsid w:val="00B7308B"/>
    <w:rsid w:val="00B94EF0"/>
    <w:rsid w:val="00C100DD"/>
    <w:rsid w:val="00C63A60"/>
    <w:rsid w:val="00C9025F"/>
    <w:rsid w:val="00CD4E01"/>
    <w:rsid w:val="00E013D8"/>
    <w:rsid w:val="00E03A71"/>
    <w:rsid w:val="00E76037"/>
    <w:rsid w:val="00E82D7B"/>
    <w:rsid w:val="00ED1BA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53F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uiPriority w:val="99"/>
    <w:semiHidden/>
    <w:unhideWhenUsed/>
    <w:rsid w:val="0045205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452059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3">
    <w:name w:val="List Paragraph"/>
    <w:basedOn w:val="a"/>
    <w:uiPriority w:val="99"/>
    <w:qFormat/>
    <w:rsid w:val="00E03A71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a4">
    <w:name w:val="Balloon Text"/>
    <w:basedOn w:val="a"/>
    <w:link w:val="a5"/>
    <w:uiPriority w:val="99"/>
    <w:semiHidden/>
    <w:unhideWhenUsed/>
    <w:rsid w:val="00E03A71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03A71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Normal (Web)"/>
    <w:basedOn w:val="a"/>
    <w:uiPriority w:val="99"/>
    <w:unhideWhenUsed/>
    <w:rsid w:val="00834398"/>
    <w:pPr>
      <w:spacing w:before="100" w:beforeAutospacing="1" w:after="100" w:afterAutospacing="1"/>
    </w:pPr>
  </w:style>
  <w:style w:type="character" w:styleId="a7">
    <w:name w:val="Hyperlink"/>
    <w:basedOn w:val="a0"/>
    <w:uiPriority w:val="99"/>
    <w:semiHidden/>
    <w:unhideWhenUsed/>
    <w:rsid w:val="00E013D8"/>
    <w:rPr>
      <w:color w:val="0000FF"/>
      <w:u w:val="single"/>
    </w:rPr>
  </w:style>
  <w:style w:type="paragraph" w:styleId="a8">
    <w:name w:val="Body Text Indent"/>
    <w:basedOn w:val="a"/>
    <w:link w:val="a9"/>
    <w:rsid w:val="00B07650"/>
    <w:pPr>
      <w:ind w:firstLine="720"/>
      <w:jc w:val="both"/>
    </w:pPr>
    <w:rPr>
      <w:sz w:val="28"/>
      <w:szCs w:val="20"/>
    </w:rPr>
  </w:style>
  <w:style w:type="character" w:customStyle="1" w:styleId="a9">
    <w:name w:val="Основной текст с отступом Знак"/>
    <w:basedOn w:val="a0"/>
    <w:link w:val="a8"/>
    <w:rsid w:val="00B07650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a">
    <w:name w:val="header"/>
    <w:basedOn w:val="a"/>
    <w:link w:val="ab"/>
    <w:uiPriority w:val="99"/>
    <w:unhideWhenUsed/>
    <w:rsid w:val="003A2422"/>
    <w:pPr>
      <w:tabs>
        <w:tab w:val="center" w:pos="4844"/>
        <w:tab w:val="right" w:pos="9689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3A242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footer"/>
    <w:basedOn w:val="a"/>
    <w:link w:val="ad"/>
    <w:uiPriority w:val="99"/>
    <w:unhideWhenUsed/>
    <w:rsid w:val="003A2422"/>
    <w:pPr>
      <w:tabs>
        <w:tab w:val="center" w:pos="4844"/>
        <w:tab w:val="right" w:pos="9689"/>
      </w:tabs>
    </w:pPr>
  </w:style>
  <w:style w:type="character" w:customStyle="1" w:styleId="ad">
    <w:name w:val="Нижний колонтитул Знак"/>
    <w:basedOn w:val="a0"/>
    <w:link w:val="ac"/>
    <w:uiPriority w:val="99"/>
    <w:rsid w:val="003A2422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e">
    <w:name w:val="Strong"/>
    <w:basedOn w:val="a0"/>
    <w:uiPriority w:val="22"/>
    <w:qFormat/>
    <w:rsid w:val="003A2422"/>
    <w:rPr>
      <w:b/>
      <w:bCs/>
    </w:rPr>
  </w:style>
  <w:style w:type="character" w:styleId="af">
    <w:name w:val="line number"/>
    <w:basedOn w:val="a0"/>
    <w:uiPriority w:val="99"/>
    <w:semiHidden/>
    <w:unhideWhenUsed/>
    <w:rsid w:val="003A2422"/>
  </w:style>
  <w:style w:type="paragraph" w:styleId="af0">
    <w:name w:val="Body Text"/>
    <w:basedOn w:val="a"/>
    <w:link w:val="af1"/>
    <w:semiHidden/>
    <w:unhideWhenUsed/>
    <w:rsid w:val="003A2422"/>
    <w:pPr>
      <w:jc w:val="both"/>
    </w:pPr>
    <w:rPr>
      <w:sz w:val="28"/>
      <w:szCs w:val="20"/>
    </w:rPr>
  </w:style>
  <w:style w:type="character" w:customStyle="1" w:styleId="af1">
    <w:name w:val="Основной текст Знак"/>
    <w:basedOn w:val="a0"/>
    <w:link w:val="af0"/>
    <w:semiHidden/>
    <w:rsid w:val="003A2422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6998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0987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687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977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37" Type="http://schemas.microsoft.com/office/2007/relationships/stylesWithEffects" Target="stylesWithEffects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EADCDC5-1E60-44E4-9F53-3A160201D3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13</Pages>
  <Words>2601</Words>
  <Characters>14830</Characters>
  <Application>Microsoft Office Word</Application>
  <DocSecurity>0</DocSecurity>
  <Lines>123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17397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Lenovo</cp:lastModifiedBy>
  <cp:revision>14</cp:revision>
  <dcterms:created xsi:type="dcterms:W3CDTF">2020-10-05T11:53:00Z</dcterms:created>
  <dcterms:modified xsi:type="dcterms:W3CDTF">2021-08-23T09:04:00Z</dcterms:modified>
</cp:coreProperties>
</file>